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33FFF" w14:textId="77777777" w:rsidR="008964FD" w:rsidRPr="005C7969" w:rsidRDefault="008964FD" w:rsidP="008964FD">
      <w:pPr>
        <w:rPr>
          <w:rFonts w:ascii="Arial" w:hAnsi="Arial" w:cs="Arial"/>
        </w:rPr>
      </w:pPr>
    </w:p>
    <w:tbl>
      <w:tblPr>
        <w:tblW w:w="9572" w:type="dxa"/>
        <w:tblLayout w:type="fixed"/>
        <w:tblLook w:val="0000" w:firstRow="0" w:lastRow="0" w:firstColumn="0" w:lastColumn="0" w:noHBand="0" w:noVBand="0"/>
      </w:tblPr>
      <w:tblGrid>
        <w:gridCol w:w="1637"/>
        <w:gridCol w:w="7935"/>
      </w:tblGrid>
      <w:tr w:rsidR="008964FD" w:rsidRPr="005C7969" w14:paraId="4EC74AE2" w14:textId="77777777" w:rsidTr="1A90ED88">
        <w:trPr>
          <w:trHeight w:val="910"/>
        </w:trPr>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3B047B" w14:textId="77777777" w:rsidR="008964FD" w:rsidRPr="00B33DFB" w:rsidRDefault="0292DFBF" w:rsidP="73E7FCA7">
            <w:pPr>
              <w:jc w:val="center"/>
              <w:rPr>
                <w:rFonts w:ascii="Arial" w:hAnsi="Arial" w:cs="Arial"/>
                <w:b/>
              </w:rPr>
            </w:pPr>
            <w:r w:rsidRPr="00B33DFB">
              <w:rPr>
                <w:rFonts w:ascii="Arial" w:hAnsi="Arial" w:cs="Arial"/>
                <w:b/>
              </w:rPr>
              <w:t>Cláusula das Condições Gerais de Licitação (CGL)</w:t>
            </w:r>
          </w:p>
        </w:tc>
        <w:tc>
          <w:tcPr>
            <w:tcW w:w="7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27E3A2" w14:textId="77777777" w:rsidR="008964FD" w:rsidRPr="005C7969" w:rsidRDefault="008964FD" w:rsidP="007F531E">
            <w:pPr>
              <w:rPr>
                <w:rFonts w:ascii="Arial" w:hAnsi="Arial" w:cs="Arial"/>
              </w:rPr>
            </w:pPr>
          </w:p>
          <w:p w14:paraId="5F54AEEB" w14:textId="77777777" w:rsidR="008964FD" w:rsidRPr="00B33DFB" w:rsidRDefault="0292DFBF" w:rsidP="73E7FCA7">
            <w:pPr>
              <w:jc w:val="center"/>
              <w:rPr>
                <w:rFonts w:ascii="Arial" w:hAnsi="Arial" w:cs="Arial"/>
                <w:b/>
              </w:rPr>
            </w:pPr>
            <w:r w:rsidRPr="00B33DFB">
              <w:rPr>
                <w:rFonts w:ascii="Arial" w:hAnsi="Arial" w:cs="Arial"/>
                <w:b/>
              </w:rPr>
              <w:t>Complemento ou Modificação</w:t>
            </w:r>
          </w:p>
        </w:tc>
      </w:tr>
      <w:tr w:rsidR="008964FD" w:rsidRPr="005C7969" w14:paraId="753564DD" w14:textId="77777777" w:rsidTr="1A90ED88">
        <w:trPr>
          <w:trHeight w:val="282"/>
        </w:trPr>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908DF4" w14:textId="77777777" w:rsidR="008964FD" w:rsidRPr="005C7969" w:rsidRDefault="008964FD" w:rsidP="007F531E">
            <w:pPr>
              <w:rPr>
                <w:rFonts w:ascii="Arial" w:hAnsi="Arial" w:cs="Arial"/>
                <w:highlight w:val="yellow"/>
              </w:rPr>
            </w:pPr>
            <w:r w:rsidRPr="005C7969">
              <w:rPr>
                <w:rFonts w:ascii="Arial" w:hAnsi="Arial" w:cs="Arial"/>
              </w:rPr>
              <w:t>Preâmbulo</w:t>
            </w:r>
          </w:p>
        </w:tc>
        <w:tc>
          <w:tcPr>
            <w:tcW w:w="7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A298EB" w14:textId="77777777" w:rsidR="008964FD" w:rsidRPr="005C7969" w:rsidRDefault="008964FD" w:rsidP="007F531E">
            <w:pPr>
              <w:rPr>
                <w:rFonts w:ascii="Arial" w:hAnsi="Arial" w:cs="Arial"/>
              </w:rPr>
            </w:pPr>
            <w:r w:rsidRPr="005C7969">
              <w:rPr>
                <w:rFonts w:ascii="Arial" w:hAnsi="Arial" w:cs="Arial"/>
              </w:rPr>
              <w:t>ADM. DIRETA: O Estado do Rio Grande do Sul por intermédio do...(Órgão)/</w:t>
            </w:r>
          </w:p>
          <w:p w14:paraId="6AD12997" w14:textId="77777777" w:rsidR="008964FD" w:rsidRPr="005C7969" w:rsidRDefault="008964FD" w:rsidP="007F531E">
            <w:pPr>
              <w:rPr>
                <w:rFonts w:ascii="Arial" w:hAnsi="Arial" w:cs="Arial"/>
              </w:rPr>
            </w:pPr>
            <w:r w:rsidRPr="005C7969">
              <w:rPr>
                <w:rFonts w:ascii="Arial" w:hAnsi="Arial" w:cs="Arial"/>
              </w:rPr>
              <w:t>ADM. INDIRETA: A ............... por intermédio da Subsecretaria Central de Licitações – CELIC.</w:t>
            </w:r>
          </w:p>
        </w:tc>
      </w:tr>
      <w:tr w:rsidR="008964FD" w:rsidRPr="005C7969" w14:paraId="6E45A7F0" w14:textId="77777777" w:rsidTr="1A90ED88">
        <w:trPr>
          <w:trHeight w:val="308"/>
        </w:trPr>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6B586A" w14:textId="77777777" w:rsidR="008964FD" w:rsidRPr="005C7969" w:rsidRDefault="008964FD" w:rsidP="007F531E">
            <w:pPr>
              <w:rPr>
                <w:rFonts w:ascii="Arial" w:hAnsi="Arial" w:cs="Arial"/>
              </w:rPr>
            </w:pPr>
            <w:r w:rsidRPr="005C7969">
              <w:rPr>
                <w:rFonts w:ascii="Arial" w:hAnsi="Arial" w:cs="Arial"/>
              </w:rPr>
              <w:t>CGL 1.1</w:t>
            </w:r>
          </w:p>
        </w:tc>
        <w:tc>
          <w:tcPr>
            <w:tcW w:w="7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2BA429" w14:textId="77777777" w:rsidR="008964FD" w:rsidRPr="005C7969" w:rsidRDefault="008964FD" w:rsidP="007F531E">
            <w:pPr>
              <w:rPr>
                <w:rFonts w:ascii="Arial" w:hAnsi="Arial" w:cs="Arial"/>
              </w:rPr>
            </w:pPr>
            <w:r w:rsidRPr="005C7969">
              <w:rPr>
                <w:rFonts w:ascii="Arial" w:hAnsi="Arial" w:cs="Arial"/>
              </w:rPr>
              <w:t>[Inserir o objeto da licitação – item 1 do Termo de Referência]</w:t>
            </w:r>
          </w:p>
        </w:tc>
      </w:tr>
      <w:tr w:rsidR="008964FD" w:rsidRPr="005C7969" w14:paraId="115EEFFE" w14:textId="77777777" w:rsidTr="00FA68B7">
        <w:trPr>
          <w:trHeight w:val="572"/>
        </w:trPr>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1488360" w14:textId="77777777" w:rsidR="008964FD" w:rsidRPr="005C7969" w:rsidRDefault="008964FD" w:rsidP="007F531E">
            <w:pPr>
              <w:rPr>
                <w:rFonts w:ascii="Arial" w:hAnsi="Arial" w:cs="Arial"/>
              </w:rPr>
            </w:pPr>
            <w:r w:rsidRPr="005C7969">
              <w:rPr>
                <w:rFonts w:ascii="Arial" w:hAnsi="Arial" w:cs="Arial"/>
              </w:rPr>
              <w:lastRenderedPageBreak/>
              <w:t>CGL 2.1</w:t>
            </w:r>
          </w:p>
        </w:tc>
        <w:tc>
          <w:tcPr>
            <w:tcW w:w="7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CB86F08" w14:textId="77777777" w:rsidR="00B70DEA" w:rsidRPr="00B70DEA" w:rsidRDefault="00B70DEA" w:rsidP="00B70DEA">
            <w:pPr>
              <w:rPr>
                <w:rFonts w:ascii="Arial" w:hAnsi="Arial" w:cs="Arial"/>
              </w:rPr>
            </w:pPr>
            <w:r w:rsidRPr="00B70DEA">
              <w:rPr>
                <w:rFonts w:ascii="Arial" w:hAnsi="Arial" w:cs="Arial"/>
                <w:b/>
              </w:rPr>
              <w:t>Local de disponibilização do Edital:</w:t>
            </w:r>
            <w:r>
              <w:rPr>
                <w:rFonts w:ascii="Arial" w:hAnsi="Arial" w:cs="Arial"/>
              </w:rPr>
              <w:t xml:space="preserve"> </w:t>
            </w:r>
            <w:hyperlink r:id="rId12" w:history="1">
              <w:r w:rsidRPr="006E3268">
                <w:rPr>
                  <w:rStyle w:val="Hyperlink"/>
                  <w:rFonts w:ascii="Arial" w:hAnsi="Arial" w:cs="Arial"/>
                </w:rPr>
                <w:t>www.compras.rs.gov.br</w:t>
              </w:r>
            </w:hyperlink>
            <w:r>
              <w:rPr>
                <w:rFonts w:ascii="Arial" w:hAnsi="Arial" w:cs="Arial"/>
              </w:rPr>
              <w:t xml:space="preserve"> ou </w:t>
            </w:r>
            <w:hyperlink r:id="rId13" w:history="1">
              <w:r w:rsidRPr="006E3268">
                <w:rPr>
                  <w:rStyle w:val="Hyperlink"/>
                  <w:rFonts w:ascii="Arial" w:hAnsi="Arial" w:cs="Arial"/>
                </w:rPr>
                <w:t>www.celic.rs.gov.br</w:t>
              </w:r>
            </w:hyperlink>
            <w:r>
              <w:rPr>
                <w:rFonts w:ascii="Arial" w:hAnsi="Arial" w:cs="Arial"/>
              </w:rPr>
              <w:t xml:space="preserve"> </w:t>
            </w:r>
          </w:p>
          <w:p w14:paraId="6A885A33" w14:textId="77777777" w:rsidR="00B70DEA" w:rsidRPr="00B70DEA" w:rsidRDefault="00B70DEA" w:rsidP="00B70DEA">
            <w:pPr>
              <w:rPr>
                <w:rFonts w:ascii="Arial" w:hAnsi="Arial" w:cs="Arial"/>
              </w:rPr>
            </w:pPr>
            <w:r w:rsidRPr="00B70DEA">
              <w:rPr>
                <w:rFonts w:ascii="Arial" w:hAnsi="Arial" w:cs="Arial"/>
                <w:b/>
              </w:rPr>
              <w:t>Pedidos de esclarecimentos e impugnações:</w:t>
            </w:r>
            <w:r w:rsidRPr="00B70DEA">
              <w:rPr>
                <w:rFonts w:ascii="Arial" w:hAnsi="Arial" w:cs="Arial"/>
              </w:rPr>
              <w:t xml:space="preserve"> deverão ser encaminhados exclusivamente pelo Sistema El</w:t>
            </w:r>
            <w:r>
              <w:rPr>
                <w:rFonts w:ascii="Arial" w:hAnsi="Arial" w:cs="Arial"/>
              </w:rPr>
              <w:t xml:space="preserve">etrônico: </w:t>
            </w:r>
            <w:hyperlink r:id="rId14" w:history="1">
              <w:r w:rsidRPr="006E3268">
                <w:rPr>
                  <w:rStyle w:val="Hyperlink"/>
                  <w:rFonts w:ascii="Arial" w:hAnsi="Arial" w:cs="Arial"/>
                </w:rPr>
                <w:t>www.compras.rs.gov.br</w:t>
              </w:r>
            </w:hyperlink>
            <w:r>
              <w:rPr>
                <w:rFonts w:ascii="Arial" w:hAnsi="Arial" w:cs="Arial"/>
              </w:rPr>
              <w:t xml:space="preserve">, </w:t>
            </w:r>
            <w:r w:rsidRPr="00B70DEA">
              <w:rPr>
                <w:rFonts w:ascii="Arial" w:hAnsi="Arial" w:cs="Arial"/>
              </w:rPr>
              <w:t xml:space="preserve">na área de Informações do Edital. </w:t>
            </w:r>
          </w:p>
          <w:p w14:paraId="0BF93DA2" w14:textId="77777777" w:rsidR="00B70DEA" w:rsidRPr="00B70DEA" w:rsidRDefault="00B70DEA" w:rsidP="00B70DEA">
            <w:pPr>
              <w:rPr>
                <w:rFonts w:ascii="Arial" w:hAnsi="Arial" w:cs="Arial"/>
              </w:rPr>
            </w:pPr>
            <w:r w:rsidRPr="00B70DEA">
              <w:rPr>
                <w:rFonts w:ascii="Arial" w:hAnsi="Arial" w:cs="Arial"/>
                <w:b/>
              </w:rPr>
              <w:t xml:space="preserve">Recursos: </w:t>
            </w:r>
            <w:r w:rsidRPr="00B70DEA">
              <w:rPr>
                <w:rFonts w:ascii="Arial" w:hAnsi="Arial" w:cs="Arial"/>
              </w:rPr>
              <w:t xml:space="preserve">mediante login </w:t>
            </w:r>
            <w:r>
              <w:rPr>
                <w:rFonts w:ascii="Arial" w:hAnsi="Arial" w:cs="Arial"/>
              </w:rPr>
              <w:t xml:space="preserve">no portal </w:t>
            </w:r>
            <w:hyperlink r:id="rId15" w:history="1">
              <w:r w:rsidRPr="006E3268">
                <w:rPr>
                  <w:rStyle w:val="Hyperlink"/>
                  <w:rFonts w:ascii="Arial" w:hAnsi="Arial" w:cs="Arial"/>
                </w:rPr>
                <w:t>www.compras.rs.gov.br</w:t>
              </w:r>
            </w:hyperlink>
            <w:r>
              <w:rPr>
                <w:rFonts w:ascii="Arial" w:hAnsi="Arial" w:cs="Arial"/>
              </w:rPr>
              <w:t xml:space="preserve"> </w:t>
            </w:r>
          </w:p>
          <w:p w14:paraId="73BE20ED" w14:textId="77777777" w:rsidR="00B70DEA" w:rsidRPr="00B70DEA" w:rsidRDefault="00B70DEA" w:rsidP="00B70DEA">
            <w:pPr>
              <w:rPr>
                <w:rFonts w:ascii="Arial" w:hAnsi="Arial" w:cs="Arial"/>
              </w:rPr>
            </w:pPr>
            <w:r w:rsidRPr="00B70DEA">
              <w:rPr>
                <w:rFonts w:ascii="Arial" w:hAnsi="Arial" w:cs="Arial"/>
                <w:b/>
              </w:rPr>
              <w:t>Credenciamento Pessoa Física e Jurídica:</w:t>
            </w:r>
            <w:r w:rsidRPr="00B70DEA">
              <w:rPr>
                <w:rFonts w:ascii="Arial" w:hAnsi="Arial" w:cs="Arial"/>
              </w:rPr>
              <w:t xml:space="preserve"> </w:t>
            </w:r>
            <w:hyperlink r:id="rId16" w:history="1">
              <w:r w:rsidRPr="006E3268">
                <w:rPr>
                  <w:rStyle w:val="Hyperlink"/>
                  <w:rFonts w:ascii="Arial" w:hAnsi="Arial" w:cs="Arial"/>
                </w:rPr>
                <w:t>www.portaldofornecedor.rs.gov.br</w:t>
              </w:r>
            </w:hyperlink>
            <w:r>
              <w:rPr>
                <w:rFonts w:ascii="Arial" w:hAnsi="Arial" w:cs="Arial"/>
              </w:rPr>
              <w:t xml:space="preserve"> </w:t>
            </w:r>
          </w:p>
          <w:p w14:paraId="3CBF48F7" w14:textId="4D12117A" w:rsidR="008964FD" w:rsidRPr="005C7969" w:rsidRDefault="00B70DEA" w:rsidP="00B70DEA">
            <w:pPr>
              <w:rPr>
                <w:rFonts w:ascii="Arial" w:hAnsi="Arial" w:cs="Arial"/>
              </w:rPr>
            </w:pPr>
            <w:r w:rsidRPr="00B70DEA">
              <w:rPr>
                <w:rFonts w:ascii="Arial" w:hAnsi="Arial" w:cs="Arial"/>
              </w:rPr>
              <w:t xml:space="preserve">Orientações sobre procedimentos e fundamentação legal para os atos da fase externa dos certames processados pela CELIC encontram-se no link: </w:t>
            </w:r>
            <w:hyperlink r:id="rId17" w:history="1">
              <w:r w:rsidRPr="003624D5">
                <w:rPr>
                  <w:rStyle w:val="Hyperlink"/>
                  <w:rFonts w:ascii="Arial" w:hAnsi="Arial" w:cs="Arial"/>
                  <w:sz w:val="18"/>
                  <w:szCs w:val="18"/>
                </w:rPr>
                <w:t>https://www.celic.rs.gov.br/upload/arquivos/202310/06095833-1679955089orientacoes-gerais-aos-licitantes.pdf</w:t>
              </w:r>
            </w:hyperlink>
            <w:r w:rsidRPr="003624D5">
              <w:rPr>
                <w:rFonts w:ascii="Arial" w:hAnsi="Arial" w:cs="Arial"/>
                <w:sz w:val="18"/>
                <w:szCs w:val="18"/>
              </w:rPr>
              <w:t xml:space="preserve"> </w:t>
            </w:r>
          </w:p>
        </w:tc>
      </w:tr>
      <w:tr w:rsidR="008964FD" w:rsidRPr="005C7969" w14:paraId="22DE2D0F" w14:textId="77777777" w:rsidTr="00FA68B7">
        <w:trPr>
          <w:trHeight w:val="226"/>
        </w:trPr>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229A8F6" w14:textId="77777777" w:rsidR="008964FD" w:rsidRPr="005C7969" w:rsidRDefault="008964FD" w:rsidP="007F531E">
            <w:pPr>
              <w:rPr>
                <w:rFonts w:ascii="Arial" w:hAnsi="Arial" w:cs="Arial"/>
              </w:rPr>
            </w:pPr>
            <w:r w:rsidRPr="005C7969">
              <w:rPr>
                <w:rFonts w:ascii="Arial" w:hAnsi="Arial" w:cs="Arial"/>
              </w:rPr>
              <w:t>CGL 2.2</w:t>
            </w:r>
          </w:p>
        </w:tc>
        <w:tc>
          <w:tcPr>
            <w:tcW w:w="7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3439600" w14:textId="77777777" w:rsidR="008964FD" w:rsidRPr="005C7969" w:rsidRDefault="008964FD" w:rsidP="007F531E">
            <w:pPr>
              <w:rPr>
                <w:rFonts w:ascii="Arial" w:hAnsi="Arial" w:cs="Arial"/>
              </w:rPr>
            </w:pPr>
            <w:r w:rsidRPr="005C7969">
              <w:rPr>
                <w:rFonts w:ascii="Arial" w:hAnsi="Arial" w:cs="Arial"/>
              </w:rPr>
              <w:t>Endereço eletrônico do ambiente de disputa:</w:t>
            </w:r>
          </w:p>
        </w:tc>
      </w:tr>
      <w:tr w:rsidR="008964FD" w:rsidRPr="005C7969" w14:paraId="475554C7" w14:textId="77777777" w:rsidTr="00FA68B7">
        <w:trPr>
          <w:trHeight w:val="486"/>
        </w:trPr>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07365A0" w14:textId="77777777" w:rsidR="008964FD" w:rsidRPr="005C7969" w:rsidRDefault="008964FD" w:rsidP="007F531E">
            <w:pPr>
              <w:rPr>
                <w:rFonts w:ascii="Arial" w:hAnsi="Arial" w:cs="Arial"/>
              </w:rPr>
            </w:pPr>
            <w:r w:rsidRPr="005C7969">
              <w:rPr>
                <w:rFonts w:ascii="Arial" w:hAnsi="Arial" w:cs="Arial"/>
              </w:rPr>
              <w:t>CGL 3.1</w:t>
            </w:r>
          </w:p>
        </w:tc>
        <w:tc>
          <w:tcPr>
            <w:tcW w:w="7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60E886A" w14:textId="77777777" w:rsidR="008964FD" w:rsidRPr="005C7969" w:rsidRDefault="008964FD" w:rsidP="007F531E">
            <w:pPr>
              <w:rPr>
                <w:rFonts w:ascii="Arial" w:hAnsi="Arial" w:cs="Arial"/>
              </w:rPr>
            </w:pPr>
            <w:r w:rsidRPr="005C7969">
              <w:rPr>
                <w:rFonts w:ascii="Arial" w:hAnsi="Arial" w:cs="Arial"/>
              </w:rPr>
              <w:t>Data:</w:t>
            </w:r>
          </w:p>
          <w:p w14:paraId="16940375" w14:textId="77777777" w:rsidR="008964FD" w:rsidRPr="005C7969" w:rsidRDefault="008964FD" w:rsidP="007F531E">
            <w:pPr>
              <w:rPr>
                <w:rFonts w:ascii="Arial" w:hAnsi="Arial" w:cs="Arial"/>
              </w:rPr>
            </w:pPr>
            <w:r w:rsidRPr="005C7969">
              <w:rPr>
                <w:rFonts w:ascii="Arial" w:hAnsi="Arial" w:cs="Arial"/>
              </w:rPr>
              <w:t>Horário:</w:t>
            </w:r>
          </w:p>
        </w:tc>
      </w:tr>
      <w:tr w:rsidR="008964FD" w:rsidRPr="005C7969" w14:paraId="7E8B3D22" w14:textId="77777777" w:rsidTr="00FA68B7">
        <w:trPr>
          <w:trHeight w:val="486"/>
        </w:trPr>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FA235C1" w14:textId="77777777" w:rsidR="008964FD" w:rsidRPr="005C7969" w:rsidRDefault="008964FD" w:rsidP="007F531E">
            <w:pPr>
              <w:rPr>
                <w:rFonts w:ascii="Arial" w:hAnsi="Arial" w:cs="Arial"/>
              </w:rPr>
            </w:pPr>
            <w:r w:rsidRPr="005C7969">
              <w:rPr>
                <w:rFonts w:ascii="Arial" w:hAnsi="Arial" w:cs="Arial"/>
              </w:rPr>
              <w:t>CGL 4.1.1</w:t>
            </w:r>
          </w:p>
        </w:tc>
        <w:tc>
          <w:tcPr>
            <w:tcW w:w="7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CF4F052" w14:textId="77777777" w:rsidR="008964FD" w:rsidRPr="005C7969" w:rsidRDefault="008964FD" w:rsidP="007F531E">
            <w:pPr>
              <w:rPr>
                <w:rFonts w:ascii="Arial" w:hAnsi="Arial" w:cs="Arial"/>
              </w:rPr>
            </w:pPr>
            <w:r w:rsidRPr="005C7969">
              <w:rPr>
                <w:rFonts w:ascii="Arial" w:hAnsi="Arial" w:cs="Arial"/>
              </w:rPr>
              <w:t xml:space="preserve">[Caso necessário, informar em cada uma das alternativas o lote a que se aplica] </w:t>
            </w:r>
          </w:p>
          <w:p w14:paraId="5BB4775E" w14:textId="77777777" w:rsidR="008964FD" w:rsidRPr="005C7969" w:rsidRDefault="008964FD" w:rsidP="007F531E">
            <w:pPr>
              <w:rPr>
                <w:rFonts w:ascii="Arial" w:hAnsi="Arial" w:cs="Arial"/>
              </w:rPr>
            </w:pPr>
            <w:proofErr w:type="gramStart"/>
            <w:r w:rsidRPr="005C7969">
              <w:rPr>
                <w:rFonts w:ascii="Arial" w:hAnsi="Arial" w:cs="Arial"/>
              </w:rPr>
              <w:t>( )</w:t>
            </w:r>
            <w:proofErr w:type="gramEnd"/>
            <w:r w:rsidRPr="005C7969">
              <w:rPr>
                <w:rFonts w:ascii="Arial" w:hAnsi="Arial" w:cs="Arial"/>
              </w:rPr>
              <w:t xml:space="preserve"> Participação preferencial de microempresa e empresa de pequeno porte. </w:t>
            </w:r>
          </w:p>
          <w:p w14:paraId="35543B79" w14:textId="2B86F442" w:rsidR="008964FD" w:rsidRPr="005C7969" w:rsidRDefault="008964FD" w:rsidP="007F531E">
            <w:pPr>
              <w:rPr>
                <w:rFonts w:ascii="Arial" w:hAnsi="Arial" w:cs="Arial"/>
              </w:rPr>
            </w:pPr>
          </w:p>
          <w:p w14:paraId="7B7A6121" w14:textId="77777777" w:rsidR="008964FD" w:rsidRPr="005C7969" w:rsidRDefault="008964FD" w:rsidP="007F531E">
            <w:pPr>
              <w:rPr>
                <w:rFonts w:ascii="Arial" w:hAnsi="Arial" w:cs="Arial"/>
              </w:rPr>
            </w:pPr>
            <w:proofErr w:type="gramStart"/>
            <w:r w:rsidRPr="005C7969">
              <w:rPr>
                <w:rFonts w:ascii="Arial" w:hAnsi="Arial" w:cs="Arial"/>
              </w:rPr>
              <w:t>( )</w:t>
            </w:r>
            <w:proofErr w:type="gramEnd"/>
            <w:r w:rsidRPr="005C7969">
              <w:rPr>
                <w:rFonts w:ascii="Arial" w:hAnsi="Arial" w:cs="Arial"/>
              </w:rPr>
              <w:t xml:space="preserve"> Participação exclusiva de microempresa e empresa de pequeno porte. </w:t>
            </w:r>
          </w:p>
          <w:p w14:paraId="20ED1677" w14:textId="0F3AB196" w:rsidR="008964FD" w:rsidRPr="005C7969" w:rsidRDefault="008964FD" w:rsidP="007F531E">
            <w:pPr>
              <w:rPr>
                <w:rFonts w:ascii="Arial" w:hAnsi="Arial" w:cs="Arial"/>
              </w:rPr>
            </w:pPr>
          </w:p>
          <w:p w14:paraId="4283A73A" w14:textId="77777777" w:rsidR="008964FD" w:rsidRPr="005C7969" w:rsidRDefault="008964FD" w:rsidP="007F531E">
            <w:pPr>
              <w:rPr>
                <w:rFonts w:ascii="Arial" w:hAnsi="Arial" w:cs="Arial"/>
              </w:rPr>
            </w:pPr>
            <w:proofErr w:type="gramStart"/>
            <w:r w:rsidRPr="005C7969">
              <w:rPr>
                <w:rFonts w:ascii="Arial" w:hAnsi="Arial" w:cs="Arial"/>
              </w:rPr>
              <w:t>( )</w:t>
            </w:r>
            <w:proofErr w:type="gramEnd"/>
            <w:r w:rsidRPr="005C7969">
              <w:rPr>
                <w:rFonts w:ascii="Arial" w:hAnsi="Arial" w:cs="Arial"/>
              </w:rPr>
              <w:t xml:space="preserve"> Participação preferencial ou exclusiva de microempresa e empresa de pequeno porte, conforme definido em cada lote do Termo de referência. </w:t>
            </w:r>
          </w:p>
          <w:p w14:paraId="4FB3274C" w14:textId="77777777" w:rsidR="008964FD" w:rsidRPr="005C7969" w:rsidRDefault="008964FD" w:rsidP="007F531E">
            <w:pPr>
              <w:rPr>
                <w:rFonts w:ascii="Arial" w:hAnsi="Arial" w:cs="Arial"/>
              </w:rPr>
            </w:pPr>
          </w:p>
          <w:p w14:paraId="26F77689" w14:textId="77777777" w:rsidR="008964FD" w:rsidRPr="005C7969" w:rsidRDefault="008964FD" w:rsidP="007F531E">
            <w:pPr>
              <w:rPr>
                <w:rFonts w:ascii="Arial" w:hAnsi="Arial" w:cs="Arial"/>
              </w:rPr>
            </w:pPr>
            <w:r w:rsidRPr="005C7969">
              <w:rPr>
                <w:rFonts w:ascii="Arial" w:hAnsi="Arial" w:cs="Arial"/>
              </w:rPr>
              <w:t xml:space="preserve">(  ) Sem tratamento preferencial conforme </w:t>
            </w:r>
            <w:r w:rsidRPr="005C7969">
              <w:rPr>
                <w:rFonts w:ascii="Arial" w:hAnsi="Arial" w:cs="Arial"/>
                <w:b/>
                <w:bCs/>
              </w:rPr>
              <w:t xml:space="preserve">subitem 5.10 </w:t>
            </w:r>
            <w:r w:rsidRPr="005C7969">
              <w:rPr>
                <w:rFonts w:ascii="Arial" w:hAnsi="Arial" w:cs="Arial"/>
              </w:rPr>
              <w:t>do Edital.</w:t>
            </w:r>
          </w:p>
        </w:tc>
      </w:tr>
      <w:tr w:rsidR="008964FD" w:rsidRPr="005C7969" w14:paraId="594CF43A" w14:textId="77777777" w:rsidTr="1A90ED88">
        <w:trPr>
          <w:trHeight w:val="273"/>
        </w:trPr>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B5399D" w14:textId="77777777" w:rsidR="008964FD" w:rsidRPr="005C7969" w:rsidRDefault="008964FD" w:rsidP="007F531E">
            <w:pPr>
              <w:rPr>
                <w:rFonts w:ascii="Arial" w:hAnsi="Arial" w:cs="Arial"/>
              </w:rPr>
            </w:pPr>
            <w:r w:rsidRPr="005C7969">
              <w:rPr>
                <w:rFonts w:ascii="Arial" w:hAnsi="Arial" w:cs="Arial"/>
              </w:rPr>
              <w:t>CGL 4.1.3</w:t>
            </w:r>
          </w:p>
        </w:tc>
        <w:tc>
          <w:tcPr>
            <w:tcW w:w="7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70040A" w14:textId="77777777" w:rsidR="008964FD" w:rsidRPr="005C7969" w:rsidRDefault="008964FD" w:rsidP="007F531E">
            <w:pPr>
              <w:rPr>
                <w:rFonts w:ascii="Arial" w:hAnsi="Arial" w:cs="Arial"/>
              </w:rPr>
            </w:pPr>
            <w:r w:rsidRPr="005C7969">
              <w:rPr>
                <w:rFonts w:ascii="Arial" w:hAnsi="Arial" w:cs="Arial"/>
              </w:rPr>
              <w:t>[Será]</w:t>
            </w:r>
            <w:proofErr w:type="gramStart"/>
            <w:r w:rsidRPr="005C7969">
              <w:rPr>
                <w:rFonts w:ascii="Arial" w:hAnsi="Arial" w:cs="Arial"/>
              </w:rPr>
              <w:t>/[</w:t>
            </w:r>
            <w:proofErr w:type="gramEnd"/>
            <w:r w:rsidRPr="005C7969">
              <w:rPr>
                <w:rFonts w:ascii="Arial" w:hAnsi="Arial" w:cs="Arial"/>
              </w:rPr>
              <w:t>Não será] permitida participação de Consórcio:</w:t>
            </w:r>
          </w:p>
          <w:p w14:paraId="6957E2D3" w14:textId="2146CA62" w:rsidR="008964FD" w:rsidRPr="005C7969" w:rsidRDefault="008964FD" w:rsidP="007F531E">
            <w:pPr>
              <w:rPr>
                <w:rFonts w:ascii="Arial" w:hAnsi="Arial" w:cs="Arial"/>
              </w:rPr>
            </w:pPr>
            <w:r w:rsidRPr="005C7969">
              <w:rPr>
                <w:rFonts w:ascii="Arial" w:hAnsi="Arial" w:cs="Arial"/>
              </w:rPr>
              <w:t>[</w:t>
            </w:r>
            <w:r w:rsidR="00FA68B7" w:rsidRPr="00FA68B7">
              <w:rPr>
                <w:rFonts w:ascii="Arial" w:hAnsi="Arial" w:cs="Arial"/>
                <w:b/>
                <w:i/>
                <w:color w:val="FF0000"/>
              </w:rPr>
              <w:t xml:space="preserve">Eventual </w:t>
            </w:r>
            <w:r w:rsidRPr="00FA68B7">
              <w:rPr>
                <w:rFonts w:ascii="Arial" w:hAnsi="Arial" w:cs="Arial"/>
                <w:b/>
                <w:i/>
                <w:color w:val="FF0000"/>
              </w:rPr>
              <w:t>proibição deve ser justificada, com anuência da Assessoria Jurídica do Órgão Demandante</w:t>
            </w:r>
            <w:r w:rsidRPr="005C7969">
              <w:rPr>
                <w:rFonts w:ascii="Arial" w:hAnsi="Arial" w:cs="Arial"/>
              </w:rPr>
              <w:t xml:space="preserve">] </w:t>
            </w:r>
          </w:p>
          <w:p w14:paraId="6BA5A7C5" w14:textId="77777777" w:rsidR="008964FD" w:rsidRPr="005C7969" w:rsidRDefault="008964FD" w:rsidP="007F531E">
            <w:pPr>
              <w:rPr>
                <w:rFonts w:ascii="Arial" w:hAnsi="Arial" w:cs="Arial"/>
              </w:rPr>
            </w:pPr>
          </w:p>
          <w:p w14:paraId="4D2218B7" w14:textId="77777777" w:rsidR="008964FD" w:rsidRPr="005C7969" w:rsidRDefault="008964FD" w:rsidP="007F531E">
            <w:pPr>
              <w:rPr>
                <w:rFonts w:ascii="Arial" w:hAnsi="Arial" w:cs="Arial"/>
              </w:rPr>
            </w:pPr>
            <w:r w:rsidRPr="005C7969">
              <w:rPr>
                <w:rFonts w:ascii="Arial" w:hAnsi="Arial" w:cs="Arial"/>
              </w:rPr>
              <w:t>I – Será permitida a participação de Consórcio, nas seguintes condições:</w:t>
            </w:r>
          </w:p>
          <w:p w14:paraId="301B10E7" w14:textId="77777777" w:rsidR="008964FD" w:rsidRPr="005C7969" w:rsidRDefault="008964FD" w:rsidP="007F531E">
            <w:pPr>
              <w:rPr>
                <w:rFonts w:ascii="Arial" w:hAnsi="Arial" w:cs="Arial"/>
              </w:rPr>
            </w:pPr>
            <w:r w:rsidRPr="005C7969">
              <w:rPr>
                <w:rFonts w:ascii="Arial" w:hAnsi="Arial" w:cs="Arial"/>
              </w:rPr>
              <w:t>a) Impedimento de participação de empresa consorciada, na mesma licitação, através de mais de um consórcio ou isoladamente;</w:t>
            </w:r>
          </w:p>
          <w:p w14:paraId="19644164" w14:textId="77777777" w:rsidR="008964FD" w:rsidRPr="005C7969" w:rsidRDefault="008964FD" w:rsidP="007F531E">
            <w:pPr>
              <w:rPr>
                <w:rFonts w:ascii="Arial" w:hAnsi="Arial" w:cs="Arial"/>
              </w:rPr>
            </w:pPr>
            <w:r w:rsidRPr="005C7969">
              <w:rPr>
                <w:rFonts w:ascii="Arial" w:hAnsi="Arial" w:cs="Arial"/>
              </w:rPr>
              <w:t>b) Responsabilidade solidária dos integrantes pelos atos praticados em consórcio, tanto na fase de licitação, quanto na de execução do contrato;</w:t>
            </w:r>
          </w:p>
          <w:p w14:paraId="362D5A24" w14:textId="77777777" w:rsidR="008964FD" w:rsidRPr="005C7969" w:rsidRDefault="008964FD" w:rsidP="007F531E">
            <w:pPr>
              <w:rPr>
                <w:rFonts w:ascii="Arial" w:hAnsi="Arial" w:cs="Arial"/>
              </w:rPr>
            </w:pPr>
            <w:r w:rsidRPr="005C7969">
              <w:rPr>
                <w:rFonts w:ascii="Arial" w:hAnsi="Arial" w:cs="Arial"/>
              </w:rPr>
              <w:t>c) Obrigatoriedade de constituição e registro do consórcio antes da celebração do contrato, nos termos do compromisso subscrito pelos consorciados;</w:t>
            </w:r>
          </w:p>
          <w:p w14:paraId="04E7F57E" w14:textId="77777777" w:rsidR="008964FD" w:rsidRPr="005C7969" w:rsidRDefault="008964FD" w:rsidP="007F531E">
            <w:pPr>
              <w:rPr>
                <w:rFonts w:ascii="Arial" w:hAnsi="Arial" w:cs="Arial"/>
              </w:rPr>
            </w:pPr>
            <w:r w:rsidRPr="005C7969">
              <w:rPr>
                <w:rFonts w:ascii="Arial" w:hAnsi="Arial" w:cs="Arial"/>
              </w:rPr>
              <w:t>d) Credenciamento e operação no Sistema de Compras Eletrônicas pela empresa líder do consórcio.</w:t>
            </w:r>
          </w:p>
          <w:p w14:paraId="51C19127" w14:textId="77777777" w:rsidR="008964FD" w:rsidRPr="005C7969" w:rsidRDefault="008964FD" w:rsidP="007F531E">
            <w:pPr>
              <w:rPr>
                <w:rFonts w:ascii="Arial" w:hAnsi="Arial" w:cs="Arial"/>
              </w:rPr>
            </w:pPr>
          </w:p>
          <w:p w14:paraId="09EA6FB8" w14:textId="77777777" w:rsidR="008964FD" w:rsidRPr="005C7969" w:rsidRDefault="008964FD" w:rsidP="007F531E">
            <w:pPr>
              <w:rPr>
                <w:rFonts w:ascii="Arial" w:hAnsi="Arial" w:cs="Arial"/>
              </w:rPr>
            </w:pPr>
            <w:r w:rsidRPr="005C7969">
              <w:rPr>
                <w:rFonts w:ascii="Arial" w:hAnsi="Arial" w:cs="Arial"/>
              </w:rPr>
              <w:t>II – Para fins de Habilitação, os Consórcios deverão apresentar os seguintes documentos:</w:t>
            </w:r>
          </w:p>
          <w:p w14:paraId="01CCA490" w14:textId="77777777" w:rsidR="008964FD" w:rsidRPr="005C7969" w:rsidRDefault="008964FD" w:rsidP="007F531E">
            <w:pPr>
              <w:rPr>
                <w:rFonts w:ascii="Arial" w:hAnsi="Arial" w:cs="Arial"/>
              </w:rPr>
            </w:pPr>
            <w:r w:rsidRPr="005C7969">
              <w:rPr>
                <w:rFonts w:ascii="Arial" w:hAnsi="Arial" w:cs="Arial"/>
              </w:rPr>
              <w:t>a) Comprovação do compromisso público ou particular de constituição, subscrito pelos consorciados;</w:t>
            </w:r>
          </w:p>
          <w:p w14:paraId="22D1DD10" w14:textId="77777777" w:rsidR="008964FD" w:rsidRPr="005C7969" w:rsidRDefault="008964FD" w:rsidP="007F531E">
            <w:pPr>
              <w:rPr>
                <w:rFonts w:ascii="Arial" w:hAnsi="Arial" w:cs="Arial"/>
              </w:rPr>
            </w:pPr>
            <w:r w:rsidRPr="005C7969">
              <w:rPr>
                <w:rFonts w:ascii="Arial" w:hAnsi="Arial" w:cs="Arial"/>
              </w:rPr>
              <w:t>b) Indicação da empresa líder do consórcio, que deverá:</w:t>
            </w:r>
          </w:p>
          <w:p w14:paraId="681A83DB" w14:textId="77777777" w:rsidR="008964FD" w:rsidRPr="005C7969" w:rsidRDefault="008964FD" w:rsidP="007F531E">
            <w:pPr>
              <w:rPr>
                <w:rFonts w:ascii="Arial" w:hAnsi="Arial" w:cs="Arial"/>
              </w:rPr>
            </w:pPr>
            <w:r w:rsidRPr="005C7969">
              <w:rPr>
                <w:rFonts w:ascii="Arial" w:hAnsi="Arial" w:cs="Arial"/>
              </w:rPr>
              <w:t>b.1) responsabilizar-se por todas as comunicações e informações perante o contratante;</w:t>
            </w:r>
          </w:p>
          <w:p w14:paraId="5C415F9E" w14:textId="77777777" w:rsidR="008964FD" w:rsidRPr="005C7969" w:rsidRDefault="008964FD" w:rsidP="007F531E">
            <w:pPr>
              <w:rPr>
                <w:rFonts w:ascii="Arial" w:hAnsi="Arial" w:cs="Arial"/>
              </w:rPr>
            </w:pPr>
            <w:r w:rsidRPr="005C7969">
              <w:rPr>
                <w:rFonts w:ascii="Arial" w:hAnsi="Arial" w:cs="Arial"/>
              </w:rPr>
              <w:t>b.2) responsabilizar-se pelo contrato a ser firmado, sob os aspectos técnicos e administrativos, com poderes expressos inclusive para transferir, requerer, receber e dar quitação, tanto para fins deste Pregão, quanto na execução do contrato, sem prejuízo da responsabilidade de cada um dos consorciados;</w:t>
            </w:r>
          </w:p>
          <w:p w14:paraId="52FE224A" w14:textId="77777777" w:rsidR="008964FD" w:rsidRPr="005C7969" w:rsidRDefault="008964FD" w:rsidP="007F531E">
            <w:pPr>
              <w:rPr>
                <w:rFonts w:ascii="Arial" w:hAnsi="Arial" w:cs="Arial"/>
              </w:rPr>
            </w:pPr>
            <w:r w:rsidRPr="005C7969">
              <w:rPr>
                <w:rFonts w:ascii="Arial" w:hAnsi="Arial" w:cs="Arial"/>
              </w:rPr>
              <w:t>b.3) ter poderes expressos para receber citação e responder administrativa e judicialmente pelo consórcio;</w:t>
            </w:r>
          </w:p>
          <w:p w14:paraId="7A764E51" w14:textId="77777777" w:rsidR="008964FD" w:rsidRPr="005C7969" w:rsidRDefault="008964FD" w:rsidP="007F531E">
            <w:pPr>
              <w:rPr>
                <w:rFonts w:ascii="Arial" w:hAnsi="Arial" w:cs="Arial"/>
              </w:rPr>
            </w:pPr>
            <w:r w:rsidRPr="005C7969">
              <w:rPr>
                <w:rFonts w:ascii="Arial" w:hAnsi="Arial" w:cs="Arial"/>
              </w:rPr>
              <w:t>b.4) ter poderes expressos para representar o consórcio em todas as fases deste Pregão, podendo inclusive interpor e desistir de recursos, assinar contratos e praticar todos os atos necessários visando à perfeita execução de seu objeto até a sua conclusão;</w:t>
            </w:r>
          </w:p>
          <w:p w14:paraId="27A766AC" w14:textId="77777777" w:rsidR="008964FD" w:rsidRPr="005C7969" w:rsidRDefault="008964FD" w:rsidP="007F531E">
            <w:pPr>
              <w:rPr>
                <w:rFonts w:ascii="Arial" w:hAnsi="Arial" w:cs="Arial"/>
              </w:rPr>
            </w:pPr>
            <w:r w:rsidRPr="005C7969">
              <w:rPr>
                <w:rFonts w:ascii="Arial" w:hAnsi="Arial" w:cs="Arial"/>
              </w:rPr>
              <w:t>c) os previstos neste Edital no item referente à Habilitação, por parte de cada consorciado, admitindo-se, para efeito de qualificação técnica, o somatório dos quantitativos de cada consorciado, e, para efeito de qualificação econômico-financeira, o somatório dos valores de cada consorciado, na proporção de sua respectiva participação.</w:t>
            </w:r>
          </w:p>
          <w:p w14:paraId="5C1AA807" w14:textId="77777777" w:rsidR="008964FD" w:rsidRPr="005C7969" w:rsidRDefault="008964FD" w:rsidP="007F531E">
            <w:pPr>
              <w:rPr>
                <w:rFonts w:ascii="Arial" w:hAnsi="Arial" w:cs="Arial"/>
              </w:rPr>
            </w:pPr>
            <w:r w:rsidRPr="005C7969">
              <w:rPr>
                <w:rFonts w:ascii="Arial" w:hAnsi="Arial" w:cs="Arial"/>
              </w:rPr>
              <w:t>c.1) O consórcio deverá comprovar sua qualificação econômico-financeira com acréscimo de até .</w:t>
            </w:r>
            <w:r w:rsidRPr="003624D5">
              <w:rPr>
                <w:rFonts w:ascii="Arial" w:hAnsi="Arial" w:cs="Arial"/>
                <w:b/>
                <w:color w:val="FF0000"/>
              </w:rPr>
              <w:t xml:space="preserve">................. % [entre 10% (dez por cento) a 30% (trinta por cento)] </w:t>
            </w:r>
            <w:r w:rsidRPr="005C7969">
              <w:rPr>
                <w:rFonts w:ascii="Arial" w:hAnsi="Arial" w:cs="Arial"/>
              </w:rPr>
              <w:t>dos valores exigidos para o licitante individual.</w:t>
            </w:r>
          </w:p>
          <w:p w14:paraId="05AD02B1" w14:textId="77777777" w:rsidR="008964FD" w:rsidRPr="005C7969" w:rsidRDefault="008964FD" w:rsidP="007F531E">
            <w:pPr>
              <w:rPr>
                <w:rFonts w:ascii="Arial" w:hAnsi="Arial" w:cs="Arial"/>
              </w:rPr>
            </w:pPr>
            <w:r w:rsidRPr="005C7969">
              <w:rPr>
                <w:rFonts w:ascii="Arial" w:hAnsi="Arial" w:cs="Arial"/>
              </w:rPr>
              <w:t>c.2) O acréscimo de que trata o subitem c.1 não se aplica para os consórcios compostos, em sua totalidade, por micro e pequenas empresas, assim definidas em lei.</w:t>
            </w:r>
          </w:p>
        </w:tc>
      </w:tr>
      <w:tr w:rsidR="008964FD" w:rsidRPr="005C7969" w14:paraId="5134789C" w14:textId="77777777" w:rsidTr="00193D2A">
        <w:trPr>
          <w:trHeight w:val="307"/>
        </w:trPr>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8422A30" w14:textId="77777777" w:rsidR="008964FD" w:rsidRPr="005C7969" w:rsidRDefault="008964FD" w:rsidP="007F531E">
            <w:pPr>
              <w:rPr>
                <w:rFonts w:ascii="Arial" w:hAnsi="Arial" w:cs="Arial"/>
              </w:rPr>
            </w:pPr>
            <w:r w:rsidRPr="005C7969">
              <w:rPr>
                <w:rFonts w:ascii="Arial" w:hAnsi="Arial" w:cs="Arial"/>
              </w:rPr>
              <w:lastRenderedPageBreak/>
              <w:t>CGL 4.2.5</w:t>
            </w:r>
          </w:p>
        </w:tc>
        <w:tc>
          <w:tcPr>
            <w:tcW w:w="7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D595A77" w14:textId="2411FC96" w:rsidR="008964FD" w:rsidRDefault="00193D2A" w:rsidP="007F531E">
            <w:pPr>
              <w:rPr>
                <w:rFonts w:ascii="Arial" w:hAnsi="Arial" w:cs="Arial"/>
              </w:rPr>
            </w:pPr>
            <w:r>
              <w:rPr>
                <w:rFonts w:ascii="Arial" w:hAnsi="Arial" w:cs="Arial"/>
              </w:rPr>
              <w:t>Não será</w:t>
            </w:r>
            <w:r w:rsidR="008964FD" w:rsidRPr="005C7969">
              <w:rPr>
                <w:rFonts w:ascii="Arial" w:hAnsi="Arial" w:cs="Arial"/>
              </w:rPr>
              <w:t xml:space="preserve"> permitida a participação de Cooperativa de Trabalho. </w:t>
            </w:r>
          </w:p>
          <w:p w14:paraId="6113C92D" w14:textId="77777777" w:rsidR="00193D2A" w:rsidRPr="005C7969" w:rsidRDefault="00193D2A" w:rsidP="007F531E">
            <w:pPr>
              <w:rPr>
                <w:rFonts w:ascii="Arial" w:hAnsi="Arial" w:cs="Arial"/>
              </w:rPr>
            </w:pPr>
          </w:p>
          <w:p w14:paraId="07F057C8" w14:textId="77777777" w:rsidR="008964FD" w:rsidRPr="005C7969" w:rsidRDefault="008964FD" w:rsidP="007F531E">
            <w:pPr>
              <w:rPr>
                <w:rFonts w:ascii="Arial" w:hAnsi="Arial" w:cs="Arial"/>
              </w:rPr>
            </w:pPr>
            <w:r w:rsidRPr="005C7969">
              <w:rPr>
                <w:rFonts w:ascii="Arial" w:hAnsi="Arial" w:cs="Arial"/>
              </w:rPr>
              <w:t xml:space="preserve">NOTA: I - A contratação de Cooperativas de Trabalho somente poderá ocorrer quando, pela sua natureza, o serviço a ser contratado evidenciar: </w:t>
            </w:r>
          </w:p>
          <w:p w14:paraId="2A645140" w14:textId="77777777" w:rsidR="008964FD" w:rsidRPr="005C7969" w:rsidRDefault="008964FD" w:rsidP="007F531E">
            <w:pPr>
              <w:rPr>
                <w:rFonts w:ascii="Arial" w:hAnsi="Arial" w:cs="Arial"/>
              </w:rPr>
            </w:pPr>
            <w:r w:rsidRPr="005C7969">
              <w:rPr>
                <w:rFonts w:ascii="Arial" w:hAnsi="Arial" w:cs="Arial"/>
              </w:rPr>
              <w:t xml:space="preserve">a) a possibilidade de ser executado com autonomia pelos cooperados, de modo a não demandar relação de subordinação entre a cooperativa e os cooperados, nem entre a Administração e os cooperados; e </w:t>
            </w:r>
          </w:p>
          <w:p w14:paraId="658DC390" w14:textId="77777777" w:rsidR="008964FD" w:rsidRPr="005C7969" w:rsidRDefault="008964FD" w:rsidP="007F531E">
            <w:pPr>
              <w:rPr>
                <w:rFonts w:ascii="Arial" w:hAnsi="Arial" w:cs="Arial"/>
              </w:rPr>
            </w:pPr>
            <w:r w:rsidRPr="005C7969">
              <w:rPr>
                <w:rFonts w:ascii="Arial" w:hAnsi="Arial" w:cs="Arial"/>
              </w:rPr>
              <w:lastRenderedPageBreak/>
              <w:t xml:space="preserve">b) a possibilidade de gestão operacional do serviço for compartilhada ou em rodízio, onde as atividades de coordenação e supervisão da execução dos serviços, e a de preposto, conforme determina o art. 119 da Lei Federal nº 14.133/2021, sejam realizadas pelos cooperados de forma alternada, em que todos venham a assumir tal atribuição. </w:t>
            </w:r>
          </w:p>
          <w:p w14:paraId="0A9457D0" w14:textId="77777777" w:rsidR="008964FD" w:rsidRPr="005C7969" w:rsidRDefault="008964FD" w:rsidP="007F531E">
            <w:pPr>
              <w:rPr>
                <w:rFonts w:ascii="Arial" w:hAnsi="Arial" w:cs="Arial"/>
              </w:rPr>
            </w:pPr>
          </w:p>
          <w:p w14:paraId="77F97AA2" w14:textId="77777777" w:rsidR="008964FD" w:rsidRPr="005C7969" w:rsidRDefault="008964FD" w:rsidP="007F531E">
            <w:pPr>
              <w:rPr>
                <w:rFonts w:ascii="Arial" w:hAnsi="Arial" w:cs="Arial"/>
              </w:rPr>
            </w:pPr>
            <w:r w:rsidRPr="005C7969">
              <w:rPr>
                <w:rFonts w:ascii="Arial" w:hAnsi="Arial" w:cs="Arial"/>
              </w:rPr>
              <w:t xml:space="preserve">Para fins de habilitação as Cooperativas de Trabalho deverão apresentar os seguintes documentos, em conjunto com aqueles previstos no item 13 deste Edital, no que couber: 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 2º a 6º da Lei Federal nº 5.764/1971; </w:t>
            </w:r>
          </w:p>
          <w:p w14:paraId="38E2A245" w14:textId="77777777" w:rsidR="008964FD" w:rsidRPr="005C7969" w:rsidRDefault="008964FD" w:rsidP="007F531E">
            <w:pPr>
              <w:rPr>
                <w:rFonts w:ascii="Arial" w:hAnsi="Arial" w:cs="Arial"/>
              </w:rPr>
            </w:pPr>
            <w:r w:rsidRPr="005C7969">
              <w:rPr>
                <w:rFonts w:ascii="Arial" w:hAnsi="Arial" w:cs="Arial"/>
              </w:rPr>
              <w:t xml:space="preserve">b) declaração de regularidade de situação do contribuinte individual – DRSCI, de cada um dos cooperados relacionados; </w:t>
            </w:r>
          </w:p>
          <w:p w14:paraId="69781000" w14:textId="77777777" w:rsidR="008964FD" w:rsidRPr="005C7969" w:rsidRDefault="008964FD" w:rsidP="007F531E">
            <w:pPr>
              <w:rPr>
                <w:rFonts w:ascii="Arial" w:hAnsi="Arial" w:cs="Arial"/>
              </w:rPr>
            </w:pPr>
            <w:r w:rsidRPr="005C7969">
              <w:rPr>
                <w:rFonts w:ascii="Arial" w:hAnsi="Arial" w:cs="Arial"/>
              </w:rPr>
              <w:t xml:space="preserve">c) comprovação do capital social proporcional ao número de cooperados necessários à prestação do serviço; </w:t>
            </w:r>
          </w:p>
          <w:p w14:paraId="3E0AAF29" w14:textId="77777777" w:rsidR="008964FD" w:rsidRPr="005C7969" w:rsidRDefault="008964FD" w:rsidP="007F531E">
            <w:pPr>
              <w:rPr>
                <w:rFonts w:ascii="Arial" w:hAnsi="Arial" w:cs="Arial"/>
              </w:rPr>
            </w:pPr>
            <w:r w:rsidRPr="005C7969">
              <w:rPr>
                <w:rFonts w:ascii="Arial" w:hAnsi="Arial" w:cs="Arial"/>
              </w:rPr>
              <w:t xml:space="preserve">d) registro previsto na Lei Federal nº 5.764/1971, art. 107; </w:t>
            </w:r>
          </w:p>
          <w:p w14:paraId="3AEE8599" w14:textId="77777777" w:rsidR="008964FD" w:rsidRPr="005C7969" w:rsidRDefault="008964FD" w:rsidP="007F531E">
            <w:pPr>
              <w:rPr>
                <w:rFonts w:ascii="Arial" w:hAnsi="Arial" w:cs="Arial"/>
              </w:rPr>
            </w:pPr>
            <w:r w:rsidRPr="005C7969">
              <w:rPr>
                <w:rFonts w:ascii="Arial" w:hAnsi="Arial" w:cs="Arial"/>
              </w:rPr>
              <w:t xml:space="preserve">e) comprovação de integração das respectivas quotas-partes pelos cooperados que executarão o contrato; e </w:t>
            </w:r>
          </w:p>
          <w:p w14:paraId="6B87FFEB" w14:textId="77777777" w:rsidR="008964FD" w:rsidRPr="005C7969" w:rsidRDefault="008964FD" w:rsidP="007F531E">
            <w:pPr>
              <w:rPr>
                <w:rFonts w:ascii="Arial" w:hAnsi="Arial" w:cs="Arial"/>
              </w:rPr>
            </w:pPr>
            <w:r w:rsidRPr="005C7969">
              <w:rPr>
                <w:rFonts w:ascii="Arial" w:hAnsi="Arial" w:cs="Arial"/>
              </w:rPr>
              <w:t xml:space="preserve">f) documentos para a comprovação da regularidade jurídica da cooperativa: </w:t>
            </w:r>
          </w:p>
          <w:p w14:paraId="5B71C332" w14:textId="77777777" w:rsidR="008964FD" w:rsidRPr="005C7969" w:rsidRDefault="008964FD" w:rsidP="007F531E">
            <w:pPr>
              <w:rPr>
                <w:rFonts w:ascii="Arial" w:hAnsi="Arial" w:cs="Arial"/>
              </w:rPr>
            </w:pPr>
            <w:r w:rsidRPr="005C7969">
              <w:rPr>
                <w:rFonts w:ascii="Arial" w:hAnsi="Arial" w:cs="Arial"/>
              </w:rPr>
              <w:t xml:space="preserve">I - ata de fundação; </w:t>
            </w:r>
          </w:p>
          <w:p w14:paraId="365A3380" w14:textId="77777777" w:rsidR="008964FD" w:rsidRPr="005C7969" w:rsidRDefault="008964FD" w:rsidP="007F531E">
            <w:pPr>
              <w:rPr>
                <w:rFonts w:ascii="Arial" w:hAnsi="Arial" w:cs="Arial"/>
              </w:rPr>
            </w:pPr>
            <w:r w:rsidRPr="005C7969">
              <w:rPr>
                <w:rFonts w:ascii="Arial" w:hAnsi="Arial" w:cs="Arial"/>
              </w:rPr>
              <w:t xml:space="preserve">II - estatuto social com a ata da assembleia que o aprovou; </w:t>
            </w:r>
          </w:p>
          <w:p w14:paraId="3D768347" w14:textId="77777777" w:rsidR="008964FD" w:rsidRPr="005C7969" w:rsidRDefault="008964FD" w:rsidP="007F531E">
            <w:pPr>
              <w:rPr>
                <w:rFonts w:ascii="Arial" w:hAnsi="Arial" w:cs="Arial"/>
              </w:rPr>
            </w:pPr>
            <w:r w:rsidRPr="005C7969">
              <w:rPr>
                <w:rFonts w:ascii="Arial" w:hAnsi="Arial" w:cs="Arial"/>
              </w:rPr>
              <w:t xml:space="preserve">III - regimento dos fundos instituídos pelos cooperados, com a ata da assembleia que os aprovou; </w:t>
            </w:r>
          </w:p>
          <w:p w14:paraId="0697031A" w14:textId="77777777" w:rsidR="008964FD" w:rsidRPr="005C7969" w:rsidRDefault="008964FD" w:rsidP="007F531E">
            <w:pPr>
              <w:rPr>
                <w:rFonts w:ascii="Arial" w:hAnsi="Arial" w:cs="Arial"/>
              </w:rPr>
            </w:pPr>
            <w:r w:rsidRPr="005C7969">
              <w:rPr>
                <w:rFonts w:ascii="Arial" w:hAnsi="Arial" w:cs="Arial"/>
              </w:rPr>
              <w:t xml:space="preserve">IV - editais de convocação das três últimas assembleias gerais extraordinárias; </w:t>
            </w:r>
          </w:p>
          <w:p w14:paraId="6A5EBAC9" w14:textId="77777777" w:rsidR="008964FD" w:rsidRPr="005C7969" w:rsidRDefault="008964FD" w:rsidP="007F531E">
            <w:pPr>
              <w:rPr>
                <w:rFonts w:ascii="Arial" w:hAnsi="Arial" w:cs="Arial"/>
              </w:rPr>
            </w:pPr>
            <w:r w:rsidRPr="005C7969">
              <w:rPr>
                <w:rFonts w:ascii="Arial" w:hAnsi="Arial" w:cs="Arial"/>
              </w:rPr>
              <w:t xml:space="preserve">V - três registros de presença dos cooperados que executarão o contrato em assembleias gerais ou nas reuniões seccionais; e </w:t>
            </w:r>
          </w:p>
          <w:p w14:paraId="4F308FA7" w14:textId="77777777" w:rsidR="008964FD" w:rsidRPr="005C7969" w:rsidRDefault="008964FD" w:rsidP="007F531E">
            <w:pPr>
              <w:rPr>
                <w:rFonts w:ascii="Arial" w:hAnsi="Arial" w:cs="Arial"/>
              </w:rPr>
            </w:pPr>
            <w:r w:rsidRPr="005C7969">
              <w:rPr>
                <w:rFonts w:ascii="Arial" w:hAnsi="Arial" w:cs="Arial"/>
              </w:rPr>
              <w:t xml:space="preserve">VI - ata da sessão que os cooperados autorizaram a cooperativa a contratar o objeto da licitação. </w:t>
            </w:r>
          </w:p>
          <w:p w14:paraId="1503E352" w14:textId="77777777" w:rsidR="008964FD" w:rsidRPr="005C7969" w:rsidRDefault="008964FD" w:rsidP="007F531E">
            <w:pPr>
              <w:rPr>
                <w:rFonts w:ascii="Arial" w:hAnsi="Arial" w:cs="Arial"/>
              </w:rPr>
            </w:pPr>
            <w:r w:rsidRPr="005C7969">
              <w:rPr>
                <w:rFonts w:ascii="Arial" w:hAnsi="Arial" w:cs="Arial"/>
              </w:rPr>
              <w:t>g) a última auditoria contábil-financeira da cooperativa, conforme dispõe o art. 112 da Lei Federal nº 5.764/1971, ou uma declaração, sob as penas da lei, de que tal auditoria não foi exigida pelo órgão fiscalizador.</w:t>
            </w:r>
          </w:p>
        </w:tc>
      </w:tr>
      <w:tr w:rsidR="008964FD" w:rsidRPr="005C7969" w14:paraId="11DF619E" w14:textId="77777777" w:rsidTr="00FA68B7">
        <w:trPr>
          <w:trHeight w:val="384"/>
        </w:trPr>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503DEDF" w14:textId="77777777" w:rsidR="008964FD" w:rsidRPr="005C7969" w:rsidRDefault="008964FD" w:rsidP="007F531E">
            <w:pPr>
              <w:rPr>
                <w:rFonts w:ascii="Arial" w:hAnsi="Arial" w:cs="Arial"/>
              </w:rPr>
            </w:pPr>
            <w:r w:rsidRPr="005C7969">
              <w:rPr>
                <w:rFonts w:ascii="Arial" w:hAnsi="Arial" w:cs="Arial"/>
              </w:rPr>
              <w:lastRenderedPageBreak/>
              <w:t>CGL 7.2</w:t>
            </w:r>
          </w:p>
        </w:tc>
        <w:tc>
          <w:tcPr>
            <w:tcW w:w="7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08A07EC" w14:textId="77777777" w:rsidR="008964FD" w:rsidRPr="005C7969" w:rsidRDefault="008964FD" w:rsidP="007F531E">
            <w:pPr>
              <w:rPr>
                <w:rFonts w:ascii="Arial" w:hAnsi="Arial" w:cs="Arial"/>
              </w:rPr>
            </w:pPr>
            <w:r w:rsidRPr="005C7969">
              <w:rPr>
                <w:rFonts w:ascii="Arial" w:hAnsi="Arial" w:cs="Arial"/>
              </w:rPr>
              <w:t>A proposta terá prazo de validade de 60 (sessenta) dias.</w:t>
            </w:r>
          </w:p>
          <w:p w14:paraId="2A5ECCB1" w14:textId="77777777" w:rsidR="008964FD" w:rsidRPr="005C7969" w:rsidRDefault="008964FD" w:rsidP="007F531E">
            <w:pPr>
              <w:rPr>
                <w:rFonts w:ascii="Arial" w:hAnsi="Arial" w:cs="Arial"/>
              </w:rPr>
            </w:pPr>
            <w:r w:rsidRPr="005C7969">
              <w:rPr>
                <w:rFonts w:ascii="Arial" w:hAnsi="Arial" w:cs="Arial"/>
              </w:rPr>
              <w:t>(mediante justificativa fundamentada, dadas as condições de fornecimento do bem, este prazo pode ser alterado)</w:t>
            </w:r>
          </w:p>
        </w:tc>
      </w:tr>
      <w:tr w:rsidR="008964FD" w:rsidRPr="005C7969" w14:paraId="3AABE086" w14:textId="77777777" w:rsidTr="1A90ED88">
        <w:trPr>
          <w:trHeight w:val="384"/>
        </w:trPr>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B0B088" w14:textId="77777777" w:rsidR="008964FD" w:rsidRPr="005C7969" w:rsidRDefault="008964FD" w:rsidP="007F531E">
            <w:pPr>
              <w:suppressAutoHyphens/>
              <w:rPr>
                <w:rFonts w:ascii="Arial" w:hAnsi="Arial" w:cs="Arial"/>
              </w:rPr>
            </w:pPr>
            <w:r w:rsidRPr="005C7969">
              <w:rPr>
                <w:rFonts w:ascii="Arial" w:hAnsi="Arial" w:cs="Arial"/>
              </w:rPr>
              <w:lastRenderedPageBreak/>
              <w:t>CGL 10.3</w:t>
            </w:r>
          </w:p>
        </w:tc>
        <w:tc>
          <w:tcPr>
            <w:tcW w:w="7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712BD9" w14:textId="77777777" w:rsidR="008964FD" w:rsidRPr="005C7969" w:rsidRDefault="008964FD" w:rsidP="007F531E">
            <w:pPr>
              <w:suppressAutoHyphens/>
              <w:rPr>
                <w:rFonts w:ascii="Arial" w:hAnsi="Arial" w:cs="Arial"/>
              </w:rPr>
            </w:pPr>
            <w:r w:rsidRPr="005C7969">
              <w:rPr>
                <w:rFonts w:ascii="Arial" w:hAnsi="Arial" w:cs="Arial"/>
              </w:rPr>
              <w:t>Critério de Julgamento: [MENOR PREÇO]/[MAIOR TAXA DE DESCONTO]</w:t>
            </w:r>
          </w:p>
        </w:tc>
      </w:tr>
      <w:tr w:rsidR="008964FD" w:rsidRPr="005C7969" w14:paraId="7B85B114" w14:textId="77777777" w:rsidTr="00FA68B7">
        <w:trPr>
          <w:trHeight w:val="384"/>
        </w:trPr>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ED15376" w14:textId="77777777" w:rsidR="008964FD" w:rsidRPr="005C7969" w:rsidRDefault="008964FD" w:rsidP="007F531E">
            <w:pPr>
              <w:rPr>
                <w:rFonts w:ascii="Arial" w:hAnsi="Arial" w:cs="Arial"/>
              </w:rPr>
            </w:pPr>
            <w:r w:rsidRPr="005C7969">
              <w:rPr>
                <w:rFonts w:ascii="Arial" w:hAnsi="Arial" w:cs="Arial"/>
              </w:rPr>
              <w:t>CGL 10.5.1</w:t>
            </w:r>
          </w:p>
        </w:tc>
        <w:tc>
          <w:tcPr>
            <w:tcW w:w="7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F7BCD73" w14:textId="764D17C9" w:rsidR="008964FD" w:rsidRPr="005C7969" w:rsidRDefault="003624D5" w:rsidP="007F531E">
            <w:pPr>
              <w:rPr>
                <w:rFonts w:ascii="Arial" w:hAnsi="Arial" w:cs="Arial"/>
              </w:rPr>
            </w:pPr>
            <w:r>
              <w:rPr>
                <w:rFonts w:ascii="Arial" w:hAnsi="Arial" w:cs="Arial"/>
              </w:rPr>
              <w:t>0,01%</w:t>
            </w:r>
          </w:p>
        </w:tc>
      </w:tr>
      <w:tr w:rsidR="008964FD" w:rsidRPr="00E66EEB" w14:paraId="4417F37A" w14:textId="77777777" w:rsidTr="00C56920">
        <w:trPr>
          <w:trHeight w:val="1545"/>
        </w:trPr>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2E759A8" w14:textId="77777777" w:rsidR="008964FD" w:rsidRPr="005C7969" w:rsidRDefault="008964FD" w:rsidP="007F531E">
            <w:pPr>
              <w:rPr>
                <w:rFonts w:ascii="Arial" w:hAnsi="Arial" w:cs="Arial"/>
              </w:rPr>
            </w:pPr>
            <w:r w:rsidRPr="005C7969">
              <w:rPr>
                <w:rFonts w:ascii="Arial" w:hAnsi="Arial" w:cs="Arial"/>
              </w:rPr>
              <w:t>CGL 12.1.3</w:t>
            </w:r>
          </w:p>
        </w:tc>
        <w:tc>
          <w:tcPr>
            <w:tcW w:w="7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675295" w14:textId="759A182B" w:rsidR="008964FD" w:rsidRPr="00E66EEB" w:rsidRDefault="008964FD" w:rsidP="007F531E">
            <w:pPr>
              <w:rPr>
                <w:rFonts w:ascii="Arial" w:hAnsi="Arial" w:cs="Arial"/>
              </w:rPr>
            </w:pPr>
            <w:r w:rsidRPr="00E66EEB">
              <w:rPr>
                <w:rFonts w:ascii="Arial" w:hAnsi="Arial" w:cs="Arial"/>
              </w:rPr>
              <w:t>[Percentuais referenciais sujeitos à alteração conforme justificativa do órgão demandante da licitação]</w:t>
            </w:r>
          </w:p>
          <w:p w14:paraId="339E1359" w14:textId="77777777" w:rsidR="00DB1780" w:rsidRPr="00E66EEB" w:rsidRDefault="00DB1780" w:rsidP="007F531E">
            <w:pPr>
              <w:rPr>
                <w:rFonts w:ascii="Arial" w:hAnsi="Arial" w:cs="Arial"/>
              </w:rPr>
            </w:pPr>
          </w:p>
          <w:tbl>
            <w:tblPr>
              <w:tblW w:w="7611" w:type="dxa"/>
              <w:tblLayout w:type="fixed"/>
              <w:tblLook w:val="0400" w:firstRow="0" w:lastRow="0" w:firstColumn="0" w:lastColumn="0" w:noHBand="0" w:noVBand="1"/>
            </w:tblPr>
            <w:tblGrid>
              <w:gridCol w:w="5696"/>
              <w:gridCol w:w="1915"/>
            </w:tblGrid>
            <w:tr w:rsidR="008964FD" w:rsidRPr="00E66EEB" w14:paraId="7BCE65CF" w14:textId="77777777" w:rsidTr="00C3298A">
              <w:tc>
                <w:tcPr>
                  <w:tcW w:w="6052" w:type="dxa"/>
                  <w:tcBorders>
                    <w:top w:val="single" w:sz="4" w:space="0" w:color="000000"/>
                    <w:left w:val="single" w:sz="4" w:space="0" w:color="000000"/>
                    <w:bottom w:val="single" w:sz="4" w:space="0" w:color="000000"/>
                    <w:right w:val="single" w:sz="4" w:space="0" w:color="000000"/>
                  </w:tcBorders>
                </w:tcPr>
                <w:p w14:paraId="66D7DBB8" w14:textId="77777777" w:rsidR="008964FD" w:rsidRPr="00E66EEB" w:rsidRDefault="008964FD" w:rsidP="007F531E">
                  <w:pPr>
                    <w:rPr>
                      <w:rFonts w:ascii="Arial" w:hAnsi="Arial" w:cs="Arial"/>
                    </w:rPr>
                  </w:pPr>
                  <w:r w:rsidRPr="00E66EEB">
                    <w:rPr>
                      <w:rFonts w:ascii="Arial" w:hAnsi="Arial" w:cs="Arial"/>
                    </w:rPr>
                    <w:t>GRUPO II: OBRIGAÇÕES SOCIAIS</w:t>
                  </w:r>
                </w:p>
              </w:tc>
              <w:tc>
                <w:tcPr>
                  <w:tcW w:w="1559" w:type="dxa"/>
                  <w:tcBorders>
                    <w:top w:val="single" w:sz="4" w:space="0" w:color="000000"/>
                    <w:left w:val="single" w:sz="4" w:space="0" w:color="000000"/>
                    <w:bottom w:val="single" w:sz="4" w:space="0" w:color="000000"/>
                    <w:right w:val="single" w:sz="4" w:space="0" w:color="000000"/>
                  </w:tcBorders>
                </w:tcPr>
                <w:p w14:paraId="02150787" w14:textId="77777777" w:rsidR="008964FD" w:rsidRPr="00E66EEB" w:rsidRDefault="008964FD" w:rsidP="007F531E">
                  <w:pPr>
                    <w:rPr>
                      <w:rFonts w:ascii="Arial" w:hAnsi="Arial" w:cs="Arial"/>
                    </w:rPr>
                  </w:pPr>
                </w:p>
              </w:tc>
            </w:tr>
            <w:tr w:rsidR="008964FD" w:rsidRPr="00E66EEB" w14:paraId="14D0962C" w14:textId="77777777" w:rsidTr="00C3298A">
              <w:tc>
                <w:tcPr>
                  <w:tcW w:w="6052" w:type="dxa"/>
                  <w:tcBorders>
                    <w:top w:val="single" w:sz="4" w:space="0" w:color="000000"/>
                    <w:left w:val="single" w:sz="4" w:space="0" w:color="000000"/>
                    <w:bottom w:val="single" w:sz="4" w:space="0" w:color="000000"/>
                    <w:right w:val="single" w:sz="4" w:space="0" w:color="000000"/>
                  </w:tcBorders>
                </w:tcPr>
                <w:p w14:paraId="3824B701" w14:textId="77777777" w:rsidR="008964FD" w:rsidRPr="00E66EEB" w:rsidRDefault="008964FD" w:rsidP="007F531E">
                  <w:pPr>
                    <w:rPr>
                      <w:rFonts w:ascii="Arial" w:hAnsi="Arial" w:cs="Arial"/>
                    </w:rPr>
                  </w:pPr>
                  <w:r w:rsidRPr="00E66EEB">
                    <w:rPr>
                      <w:rFonts w:ascii="Arial" w:hAnsi="Arial" w:cs="Arial"/>
                    </w:rPr>
                    <w:t>INSS</w:t>
                  </w:r>
                </w:p>
              </w:tc>
              <w:tc>
                <w:tcPr>
                  <w:tcW w:w="1559" w:type="dxa"/>
                  <w:tcBorders>
                    <w:top w:val="single" w:sz="4" w:space="0" w:color="000000"/>
                    <w:left w:val="single" w:sz="4" w:space="0" w:color="000000"/>
                    <w:bottom w:val="single" w:sz="4" w:space="0" w:color="000000"/>
                    <w:right w:val="single" w:sz="4" w:space="0" w:color="000000"/>
                  </w:tcBorders>
                </w:tcPr>
                <w:p w14:paraId="738D750E" w14:textId="77777777" w:rsidR="008964FD" w:rsidRPr="00E66EEB" w:rsidRDefault="008964FD" w:rsidP="007F531E">
                  <w:pPr>
                    <w:rPr>
                      <w:rFonts w:ascii="Arial" w:hAnsi="Arial" w:cs="Arial"/>
                    </w:rPr>
                  </w:pPr>
                  <w:r w:rsidRPr="00E66EEB">
                    <w:rPr>
                      <w:rFonts w:ascii="Arial" w:hAnsi="Arial" w:cs="Arial"/>
                    </w:rPr>
                    <w:t>20,0000%</w:t>
                  </w:r>
                </w:p>
              </w:tc>
            </w:tr>
            <w:tr w:rsidR="008964FD" w:rsidRPr="00E66EEB" w14:paraId="2462D3E5" w14:textId="77777777" w:rsidTr="00C3298A">
              <w:tc>
                <w:tcPr>
                  <w:tcW w:w="6052" w:type="dxa"/>
                  <w:tcBorders>
                    <w:top w:val="single" w:sz="4" w:space="0" w:color="000000"/>
                    <w:left w:val="single" w:sz="4" w:space="0" w:color="000000"/>
                    <w:bottom w:val="single" w:sz="4" w:space="0" w:color="000000"/>
                    <w:right w:val="single" w:sz="4" w:space="0" w:color="000000"/>
                  </w:tcBorders>
                </w:tcPr>
                <w:p w14:paraId="211DC1AB" w14:textId="77777777" w:rsidR="008964FD" w:rsidRPr="00E66EEB" w:rsidRDefault="008964FD" w:rsidP="007F531E">
                  <w:pPr>
                    <w:rPr>
                      <w:rFonts w:ascii="Arial" w:hAnsi="Arial" w:cs="Arial"/>
                    </w:rPr>
                  </w:pPr>
                  <w:r w:rsidRPr="00E66EEB">
                    <w:rPr>
                      <w:rFonts w:ascii="Arial" w:hAnsi="Arial" w:cs="Arial"/>
                    </w:rPr>
                    <w:t>SESI ou SESC</w:t>
                  </w:r>
                </w:p>
              </w:tc>
              <w:tc>
                <w:tcPr>
                  <w:tcW w:w="1559" w:type="dxa"/>
                  <w:tcBorders>
                    <w:top w:val="single" w:sz="4" w:space="0" w:color="000000"/>
                    <w:left w:val="single" w:sz="4" w:space="0" w:color="000000"/>
                    <w:bottom w:val="single" w:sz="4" w:space="0" w:color="000000"/>
                    <w:right w:val="single" w:sz="4" w:space="0" w:color="000000"/>
                  </w:tcBorders>
                </w:tcPr>
                <w:p w14:paraId="0D9B92FE" w14:textId="77777777" w:rsidR="008964FD" w:rsidRPr="00E66EEB" w:rsidRDefault="008964FD" w:rsidP="007F531E">
                  <w:pPr>
                    <w:rPr>
                      <w:rFonts w:ascii="Arial" w:hAnsi="Arial" w:cs="Arial"/>
                    </w:rPr>
                  </w:pPr>
                  <w:r w:rsidRPr="00E66EEB">
                    <w:rPr>
                      <w:rFonts w:ascii="Arial" w:hAnsi="Arial" w:cs="Arial"/>
                    </w:rPr>
                    <w:t>1,5000%</w:t>
                  </w:r>
                </w:p>
              </w:tc>
            </w:tr>
            <w:tr w:rsidR="008964FD" w:rsidRPr="00E66EEB" w14:paraId="608AF10D" w14:textId="77777777" w:rsidTr="00C3298A">
              <w:tc>
                <w:tcPr>
                  <w:tcW w:w="6052" w:type="dxa"/>
                  <w:tcBorders>
                    <w:top w:val="single" w:sz="4" w:space="0" w:color="000000"/>
                    <w:left w:val="single" w:sz="4" w:space="0" w:color="000000"/>
                    <w:bottom w:val="single" w:sz="4" w:space="0" w:color="000000"/>
                    <w:right w:val="single" w:sz="4" w:space="0" w:color="000000"/>
                  </w:tcBorders>
                </w:tcPr>
                <w:p w14:paraId="7E67C5D0" w14:textId="77777777" w:rsidR="008964FD" w:rsidRPr="00E66EEB" w:rsidRDefault="008964FD" w:rsidP="007F531E">
                  <w:pPr>
                    <w:rPr>
                      <w:rFonts w:ascii="Arial" w:hAnsi="Arial" w:cs="Arial"/>
                    </w:rPr>
                  </w:pPr>
                  <w:r w:rsidRPr="00E66EEB">
                    <w:rPr>
                      <w:rFonts w:ascii="Arial" w:hAnsi="Arial" w:cs="Arial"/>
                    </w:rPr>
                    <w:t>SENAI ou SENAC</w:t>
                  </w:r>
                </w:p>
              </w:tc>
              <w:tc>
                <w:tcPr>
                  <w:tcW w:w="1559" w:type="dxa"/>
                  <w:tcBorders>
                    <w:top w:val="single" w:sz="4" w:space="0" w:color="000000"/>
                    <w:left w:val="single" w:sz="4" w:space="0" w:color="000000"/>
                    <w:bottom w:val="single" w:sz="4" w:space="0" w:color="000000"/>
                    <w:right w:val="single" w:sz="4" w:space="0" w:color="000000"/>
                  </w:tcBorders>
                </w:tcPr>
                <w:p w14:paraId="6E1CC3A8" w14:textId="77777777" w:rsidR="008964FD" w:rsidRPr="00E66EEB" w:rsidRDefault="008964FD" w:rsidP="007F531E">
                  <w:pPr>
                    <w:rPr>
                      <w:rFonts w:ascii="Arial" w:hAnsi="Arial" w:cs="Arial"/>
                    </w:rPr>
                  </w:pPr>
                  <w:r w:rsidRPr="00E66EEB">
                    <w:rPr>
                      <w:rFonts w:ascii="Arial" w:hAnsi="Arial" w:cs="Arial"/>
                    </w:rPr>
                    <w:t>1,0000%</w:t>
                  </w:r>
                </w:p>
              </w:tc>
            </w:tr>
            <w:tr w:rsidR="008964FD" w:rsidRPr="00E66EEB" w14:paraId="439D66C1" w14:textId="77777777" w:rsidTr="00C3298A">
              <w:tc>
                <w:tcPr>
                  <w:tcW w:w="6052" w:type="dxa"/>
                  <w:tcBorders>
                    <w:top w:val="single" w:sz="4" w:space="0" w:color="000000"/>
                    <w:left w:val="single" w:sz="4" w:space="0" w:color="000000"/>
                    <w:bottom w:val="single" w:sz="4" w:space="0" w:color="000000"/>
                    <w:right w:val="single" w:sz="4" w:space="0" w:color="000000"/>
                  </w:tcBorders>
                </w:tcPr>
                <w:p w14:paraId="4D4E64A7" w14:textId="77777777" w:rsidR="008964FD" w:rsidRPr="00E66EEB" w:rsidRDefault="008964FD" w:rsidP="007F531E">
                  <w:pPr>
                    <w:rPr>
                      <w:rFonts w:ascii="Arial" w:hAnsi="Arial" w:cs="Arial"/>
                    </w:rPr>
                  </w:pPr>
                  <w:r w:rsidRPr="00E66EEB">
                    <w:rPr>
                      <w:rFonts w:ascii="Arial" w:hAnsi="Arial" w:cs="Arial"/>
                    </w:rPr>
                    <w:t>INCRA</w:t>
                  </w:r>
                </w:p>
              </w:tc>
              <w:tc>
                <w:tcPr>
                  <w:tcW w:w="1559" w:type="dxa"/>
                  <w:tcBorders>
                    <w:top w:val="single" w:sz="4" w:space="0" w:color="000000"/>
                    <w:left w:val="single" w:sz="4" w:space="0" w:color="000000"/>
                    <w:bottom w:val="single" w:sz="4" w:space="0" w:color="000000"/>
                    <w:right w:val="single" w:sz="4" w:space="0" w:color="000000"/>
                  </w:tcBorders>
                </w:tcPr>
                <w:p w14:paraId="537827D8" w14:textId="77777777" w:rsidR="008964FD" w:rsidRPr="00E66EEB" w:rsidRDefault="008964FD" w:rsidP="007F531E">
                  <w:pPr>
                    <w:rPr>
                      <w:rFonts w:ascii="Arial" w:hAnsi="Arial" w:cs="Arial"/>
                    </w:rPr>
                  </w:pPr>
                  <w:r w:rsidRPr="00E66EEB">
                    <w:rPr>
                      <w:rFonts w:ascii="Arial" w:hAnsi="Arial" w:cs="Arial"/>
                    </w:rPr>
                    <w:t>0,2000%</w:t>
                  </w:r>
                </w:p>
              </w:tc>
            </w:tr>
            <w:tr w:rsidR="008964FD" w:rsidRPr="00E66EEB" w14:paraId="43A94D78" w14:textId="77777777" w:rsidTr="00C3298A">
              <w:tc>
                <w:tcPr>
                  <w:tcW w:w="6052" w:type="dxa"/>
                  <w:tcBorders>
                    <w:top w:val="single" w:sz="4" w:space="0" w:color="000000"/>
                    <w:left w:val="single" w:sz="4" w:space="0" w:color="000000"/>
                    <w:bottom w:val="single" w:sz="4" w:space="0" w:color="000000"/>
                    <w:right w:val="single" w:sz="4" w:space="0" w:color="000000"/>
                  </w:tcBorders>
                </w:tcPr>
                <w:p w14:paraId="087BD96D" w14:textId="77777777" w:rsidR="008964FD" w:rsidRPr="00E66EEB" w:rsidRDefault="008964FD" w:rsidP="007F531E">
                  <w:pPr>
                    <w:rPr>
                      <w:rFonts w:ascii="Arial" w:hAnsi="Arial" w:cs="Arial"/>
                    </w:rPr>
                  </w:pPr>
                  <w:r w:rsidRPr="00E66EEB">
                    <w:rPr>
                      <w:rFonts w:ascii="Arial" w:hAnsi="Arial" w:cs="Arial"/>
                    </w:rPr>
                    <w:t>SALÁRIO EDUCAÇÃO</w:t>
                  </w:r>
                </w:p>
              </w:tc>
              <w:tc>
                <w:tcPr>
                  <w:tcW w:w="1559" w:type="dxa"/>
                  <w:tcBorders>
                    <w:top w:val="single" w:sz="4" w:space="0" w:color="000000"/>
                    <w:left w:val="single" w:sz="4" w:space="0" w:color="000000"/>
                    <w:bottom w:val="single" w:sz="4" w:space="0" w:color="000000"/>
                    <w:right w:val="single" w:sz="4" w:space="0" w:color="000000"/>
                  </w:tcBorders>
                </w:tcPr>
                <w:p w14:paraId="1250DFE0" w14:textId="77777777" w:rsidR="008964FD" w:rsidRPr="00E66EEB" w:rsidRDefault="008964FD" w:rsidP="007F531E">
                  <w:pPr>
                    <w:rPr>
                      <w:rFonts w:ascii="Arial" w:hAnsi="Arial" w:cs="Arial"/>
                    </w:rPr>
                  </w:pPr>
                  <w:r w:rsidRPr="00E66EEB">
                    <w:rPr>
                      <w:rFonts w:ascii="Arial" w:hAnsi="Arial" w:cs="Arial"/>
                    </w:rPr>
                    <w:t>2,5000%</w:t>
                  </w:r>
                </w:p>
              </w:tc>
            </w:tr>
            <w:tr w:rsidR="008964FD" w:rsidRPr="00E66EEB" w14:paraId="50A77211" w14:textId="77777777" w:rsidTr="00C3298A">
              <w:tc>
                <w:tcPr>
                  <w:tcW w:w="6052" w:type="dxa"/>
                  <w:tcBorders>
                    <w:top w:val="single" w:sz="4" w:space="0" w:color="000000"/>
                    <w:left w:val="single" w:sz="4" w:space="0" w:color="000000"/>
                    <w:bottom w:val="single" w:sz="4" w:space="0" w:color="000000"/>
                    <w:right w:val="single" w:sz="4" w:space="0" w:color="000000"/>
                  </w:tcBorders>
                </w:tcPr>
                <w:p w14:paraId="510DDE2B" w14:textId="77777777" w:rsidR="008964FD" w:rsidRPr="00E66EEB" w:rsidRDefault="008964FD" w:rsidP="007F531E">
                  <w:pPr>
                    <w:rPr>
                      <w:rFonts w:ascii="Arial" w:hAnsi="Arial" w:cs="Arial"/>
                    </w:rPr>
                  </w:pPr>
                  <w:r w:rsidRPr="00E66EEB">
                    <w:rPr>
                      <w:rFonts w:ascii="Arial" w:hAnsi="Arial" w:cs="Arial"/>
                    </w:rPr>
                    <w:t>FGTS</w:t>
                  </w:r>
                </w:p>
              </w:tc>
              <w:tc>
                <w:tcPr>
                  <w:tcW w:w="1559" w:type="dxa"/>
                  <w:tcBorders>
                    <w:top w:val="single" w:sz="4" w:space="0" w:color="000000"/>
                    <w:left w:val="single" w:sz="4" w:space="0" w:color="000000"/>
                    <w:bottom w:val="single" w:sz="4" w:space="0" w:color="000000"/>
                    <w:right w:val="single" w:sz="4" w:space="0" w:color="000000"/>
                  </w:tcBorders>
                </w:tcPr>
                <w:p w14:paraId="1C10EED7" w14:textId="77777777" w:rsidR="008964FD" w:rsidRPr="00E66EEB" w:rsidRDefault="008964FD" w:rsidP="007F531E">
                  <w:pPr>
                    <w:rPr>
                      <w:rFonts w:ascii="Arial" w:hAnsi="Arial" w:cs="Arial"/>
                    </w:rPr>
                  </w:pPr>
                  <w:r w:rsidRPr="00E66EEB">
                    <w:rPr>
                      <w:rFonts w:ascii="Arial" w:hAnsi="Arial" w:cs="Arial"/>
                    </w:rPr>
                    <w:t>8,0000%</w:t>
                  </w:r>
                </w:p>
              </w:tc>
            </w:tr>
            <w:tr w:rsidR="008964FD" w:rsidRPr="00E66EEB" w14:paraId="6D12781E" w14:textId="77777777" w:rsidTr="00C3298A">
              <w:tc>
                <w:tcPr>
                  <w:tcW w:w="6052" w:type="dxa"/>
                  <w:tcBorders>
                    <w:top w:val="single" w:sz="4" w:space="0" w:color="000000"/>
                    <w:left w:val="single" w:sz="4" w:space="0" w:color="000000"/>
                    <w:bottom w:val="single" w:sz="4" w:space="0" w:color="000000"/>
                    <w:right w:val="single" w:sz="4" w:space="0" w:color="000000"/>
                  </w:tcBorders>
                </w:tcPr>
                <w:p w14:paraId="42CFC659" w14:textId="77777777" w:rsidR="008964FD" w:rsidRPr="00E66EEB" w:rsidRDefault="008964FD" w:rsidP="007F531E">
                  <w:pPr>
                    <w:rPr>
                      <w:rFonts w:ascii="Arial" w:hAnsi="Arial" w:cs="Arial"/>
                    </w:rPr>
                  </w:pPr>
                  <w:r w:rsidRPr="00E66EEB">
                    <w:rPr>
                      <w:rFonts w:ascii="Arial" w:hAnsi="Arial" w:cs="Arial"/>
                    </w:rPr>
                    <w:t>SEGURO ACIDENTE DO TRABALHO (1%, 2% e 3% conforme art. 22, inc. II da Lei nº 8.212/91)</w:t>
                  </w:r>
                </w:p>
              </w:tc>
              <w:tc>
                <w:tcPr>
                  <w:tcW w:w="1559" w:type="dxa"/>
                  <w:tcBorders>
                    <w:top w:val="single" w:sz="4" w:space="0" w:color="000000"/>
                    <w:left w:val="single" w:sz="4" w:space="0" w:color="000000"/>
                    <w:bottom w:val="single" w:sz="4" w:space="0" w:color="000000"/>
                    <w:right w:val="single" w:sz="4" w:space="0" w:color="000000"/>
                  </w:tcBorders>
                </w:tcPr>
                <w:p w14:paraId="37F92BCF" w14:textId="77777777" w:rsidR="008964FD" w:rsidRPr="00E66EEB" w:rsidRDefault="008964FD" w:rsidP="007F531E">
                  <w:pPr>
                    <w:rPr>
                      <w:rFonts w:ascii="Arial" w:hAnsi="Arial" w:cs="Arial"/>
                    </w:rPr>
                  </w:pPr>
                  <w:r w:rsidRPr="00E66EEB">
                    <w:rPr>
                      <w:rFonts w:ascii="Arial" w:hAnsi="Arial" w:cs="Arial"/>
                    </w:rPr>
                    <w:t>3,0000%</w:t>
                  </w:r>
                </w:p>
              </w:tc>
            </w:tr>
            <w:tr w:rsidR="008964FD" w:rsidRPr="00E66EEB" w14:paraId="3FB5A1B9" w14:textId="77777777" w:rsidTr="00C3298A">
              <w:tc>
                <w:tcPr>
                  <w:tcW w:w="6052" w:type="dxa"/>
                  <w:tcBorders>
                    <w:top w:val="single" w:sz="4" w:space="0" w:color="000000"/>
                    <w:left w:val="single" w:sz="4" w:space="0" w:color="000000"/>
                    <w:right w:val="single" w:sz="4" w:space="0" w:color="000000"/>
                  </w:tcBorders>
                </w:tcPr>
                <w:p w14:paraId="78970185" w14:textId="77777777" w:rsidR="008964FD" w:rsidRPr="00E66EEB" w:rsidRDefault="008964FD" w:rsidP="007F531E">
                  <w:pPr>
                    <w:rPr>
                      <w:rFonts w:ascii="Arial" w:hAnsi="Arial" w:cs="Arial"/>
                    </w:rPr>
                  </w:pPr>
                  <w:r w:rsidRPr="00E66EEB">
                    <w:rPr>
                      <w:rFonts w:ascii="Arial" w:hAnsi="Arial" w:cs="Arial"/>
                    </w:rPr>
                    <w:t>SEBRAE</w:t>
                  </w:r>
                </w:p>
              </w:tc>
              <w:tc>
                <w:tcPr>
                  <w:tcW w:w="1559" w:type="dxa"/>
                  <w:tcBorders>
                    <w:top w:val="single" w:sz="4" w:space="0" w:color="000000"/>
                    <w:left w:val="single" w:sz="4" w:space="0" w:color="000000"/>
                    <w:right w:val="single" w:sz="4" w:space="0" w:color="000000"/>
                  </w:tcBorders>
                </w:tcPr>
                <w:p w14:paraId="54223770" w14:textId="77777777" w:rsidR="008964FD" w:rsidRPr="00E66EEB" w:rsidRDefault="008964FD" w:rsidP="007F531E">
                  <w:pPr>
                    <w:rPr>
                      <w:rFonts w:ascii="Arial" w:hAnsi="Arial" w:cs="Arial"/>
                    </w:rPr>
                  </w:pPr>
                  <w:r w:rsidRPr="00E66EEB">
                    <w:rPr>
                      <w:rFonts w:ascii="Arial" w:hAnsi="Arial" w:cs="Arial"/>
                    </w:rPr>
                    <w:t>0,6000%</w:t>
                  </w:r>
                </w:p>
              </w:tc>
            </w:tr>
            <w:tr w:rsidR="008964FD" w:rsidRPr="00E66EEB" w14:paraId="5AC15297" w14:textId="77777777" w:rsidTr="00C3298A">
              <w:tc>
                <w:tcPr>
                  <w:tcW w:w="6052" w:type="dxa"/>
                  <w:tcBorders>
                    <w:top w:val="single" w:sz="4" w:space="0" w:color="000000"/>
                    <w:left w:val="single" w:sz="4" w:space="0" w:color="000000"/>
                    <w:right w:val="single" w:sz="4" w:space="0" w:color="000000"/>
                  </w:tcBorders>
                </w:tcPr>
                <w:p w14:paraId="360A0E79" w14:textId="77777777" w:rsidR="008964FD" w:rsidRPr="00E66EEB" w:rsidRDefault="008964FD" w:rsidP="007F531E">
                  <w:pPr>
                    <w:rPr>
                      <w:rFonts w:ascii="Arial" w:hAnsi="Arial" w:cs="Arial"/>
                    </w:rPr>
                  </w:pPr>
                </w:p>
              </w:tc>
              <w:tc>
                <w:tcPr>
                  <w:tcW w:w="1559" w:type="dxa"/>
                  <w:tcBorders>
                    <w:top w:val="single" w:sz="4" w:space="0" w:color="000000"/>
                    <w:left w:val="single" w:sz="4" w:space="0" w:color="000000"/>
                    <w:right w:val="single" w:sz="4" w:space="0" w:color="000000"/>
                  </w:tcBorders>
                </w:tcPr>
                <w:p w14:paraId="3ADA10BF" w14:textId="77777777" w:rsidR="008964FD" w:rsidRPr="00E66EEB" w:rsidRDefault="008964FD" w:rsidP="007F531E">
                  <w:pPr>
                    <w:rPr>
                      <w:rFonts w:ascii="Arial" w:hAnsi="Arial" w:cs="Arial"/>
                    </w:rPr>
                  </w:pPr>
                </w:p>
              </w:tc>
            </w:tr>
            <w:tr w:rsidR="008964FD" w:rsidRPr="00E66EEB" w14:paraId="4C3A2314" w14:textId="77777777" w:rsidTr="00C3298A">
              <w:tc>
                <w:tcPr>
                  <w:tcW w:w="6052" w:type="dxa"/>
                  <w:tcBorders>
                    <w:top w:val="single" w:sz="4" w:space="0" w:color="000000"/>
                    <w:left w:val="single" w:sz="4" w:space="0" w:color="000000"/>
                    <w:bottom w:val="single" w:sz="4" w:space="0" w:color="000000"/>
                    <w:right w:val="single" w:sz="4" w:space="0" w:color="000000"/>
                  </w:tcBorders>
                </w:tcPr>
                <w:p w14:paraId="458A5794" w14:textId="77777777" w:rsidR="008964FD" w:rsidRPr="00E66EEB" w:rsidRDefault="008964FD" w:rsidP="007F531E">
                  <w:pPr>
                    <w:rPr>
                      <w:rFonts w:ascii="Arial" w:hAnsi="Arial" w:cs="Arial"/>
                    </w:rPr>
                  </w:pPr>
                  <w:r w:rsidRPr="00E66EEB">
                    <w:rPr>
                      <w:rFonts w:ascii="Arial" w:hAnsi="Arial" w:cs="Arial"/>
                    </w:rPr>
                    <w:t>GRUPO III: TEMPO NÃO TRABALHADO</w:t>
                  </w:r>
                </w:p>
              </w:tc>
              <w:tc>
                <w:tcPr>
                  <w:tcW w:w="1559" w:type="dxa"/>
                  <w:tcBorders>
                    <w:top w:val="single" w:sz="4" w:space="0" w:color="000000"/>
                    <w:left w:val="single" w:sz="4" w:space="0" w:color="000000"/>
                    <w:bottom w:val="single" w:sz="4" w:space="0" w:color="000000"/>
                    <w:right w:val="single" w:sz="4" w:space="0" w:color="000000"/>
                  </w:tcBorders>
                </w:tcPr>
                <w:p w14:paraId="674E91BE" w14:textId="77777777" w:rsidR="008964FD" w:rsidRPr="00E66EEB" w:rsidRDefault="008964FD" w:rsidP="007F531E">
                  <w:pPr>
                    <w:rPr>
                      <w:rFonts w:ascii="Arial" w:hAnsi="Arial" w:cs="Arial"/>
                    </w:rPr>
                  </w:pPr>
                </w:p>
              </w:tc>
            </w:tr>
            <w:tr w:rsidR="008964FD" w:rsidRPr="00E66EEB" w14:paraId="7076224A" w14:textId="77777777" w:rsidTr="00C3298A">
              <w:tc>
                <w:tcPr>
                  <w:tcW w:w="6052" w:type="dxa"/>
                  <w:tcBorders>
                    <w:top w:val="single" w:sz="4" w:space="0" w:color="000000"/>
                    <w:left w:val="single" w:sz="4" w:space="0" w:color="000000"/>
                    <w:bottom w:val="single" w:sz="4" w:space="0" w:color="000000"/>
                    <w:right w:val="single" w:sz="4" w:space="0" w:color="000000"/>
                  </w:tcBorders>
                </w:tcPr>
                <w:p w14:paraId="6D60962C" w14:textId="0F42AB44" w:rsidR="008964FD" w:rsidRPr="00E66EEB" w:rsidRDefault="00DB1780" w:rsidP="007F531E">
                  <w:pPr>
                    <w:rPr>
                      <w:rFonts w:ascii="Arial" w:hAnsi="Arial" w:cs="Arial"/>
                    </w:rPr>
                  </w:pPr>
                  <w:r w:rsidRPr="00E66EEB">
                    <w:rPr>
                      <w:rFonts w:ascii="Arial" w:hAnsi="Arial" w:cs="Arial"/>
                    </w:rPr>
                    <w:t>FÉRIAS</w:t>
                  </w:r>
                  <w:r w:rsidR="008964FD" w:rsidRPr="00E66EEB">
                    <w:rPr>
                      <w:rFonts w:ascii="Arial" w:hAnsi="Arial" w:cs="Arial"/>
                    </w:rPr>
                    <w:t xml:space="preserve"> + ADICIONAL DE FÉRIAS</w:t>
                  </w:r>
                </w:p>
              </w:tc>
              <w:tc>
                <w:tcPr>
                  <w:tcW w:w="1559" w:type="dxa"/>
                  <w:tcBorders>
                    <w:top w:val="single" w:sz="4" w:space="0" w:color="000000"/>
                    <w:left w:val="single" w:sz="4" w:space="0" w:color="000000"/>
                    <w:bottom w:val="single" w:sz="4" w:space="0" w:color="000000"/>
                    <w:right w:val="single" w:sz="4" w:space="0" w:color="000000"/>
                  </w:tcBorders>
                </w:tcPr>
                <w:p w14:paraId="2D6E0302" w14:textId="77777777" w:rsidR="008964FD" w:rsidRPr="00E66EEB" w:rsidRDefault="008964FD" w:rsidP="007F531E">
                  <w:pPr>
                    <w:rPr>
                      <w:rFonts w:ascii="Arial" w:hAnsi="Arial" w:cs="Arial"/>
                    </w:rPr>
                  </w:pPr>
                  <w:r w:rsidRPr="00E66EEB">
                    <w:rPr>
                      <w:rFonts w:ascii="Arial" w:hAnsi="Arial" w:cs="Arial"/>
                    </w:rPr>
                    <w:t>11,9314%</w:t>
                  </w:r>
                </w:p>
              </w:tc>
            </w:tr>
            <w:tr w:rsidR="008964FD" w:rsidRPr="00E66EEB" w14:paraId="429C6D71" w14:textId="77777777" w:rsidTr="00C3298A">
              <w:tc>
                <w:tcPr>
                  <w:tcW w:w="6052" w:type="dxa"/>
                  <w:tcBorders>
                    <w:top w:val="single" w:sz="4" w:space="0" w:color="000000"/>
                    <w:left w:val="single" w:sz="4" w:space="0" w:color="000000"/>
                    <w:right w:val="single" w:sz="4" w:space="0" w:color="000000"/>
                  </w:tcBorders>
                </w:tcPr>
                <w:p w14:paraId="7F0E646B" w14:textId="77777777" w:rsidR="008964FD" w:rsidRPr="00E66EEB" w:rsidRDefault="008964FD" w:rsidP="007F531E">
                  <w:pPr>
                    <w:rPr>
                      <w:rFonts w:ascii="Arial" w:hAnsi="Arial" w:cs="Arial"/>
                    </w:rPr>
                  </w:pPr>
                  <w:r w:rsidRPr="00E66EEB">
                    <w:rPr>
                      <w:rFonts w:ascii="Arial" w:hAnsi="Arial" w:cs="Arial"/>
                    </w:rPr>
                    <w:t>FALTAS ABONADAS</w:t>
                  </w:r>
                </w:p>
              </w:tc>
              <w:tc>
                <w:tcPr>
                  <w:tcW w:w="1559" w:type="dxa"/>
                  <w:tcBorders>
                    <w:top w:val="single" w:sz="4" w:space="0" w:color="000000"/>
                    <w:left w:val="single" w:sz="4" w:space="0" w:color="000000"/>
                    <w:right w:val="single" w:sz="4" w:space="0" w:color="000000"/>
                  </w:tcBorders>
                </w:tcPr>
                <w:p w14:paraId="662F60AB" w14:textId="77777777" w:rsidR="008964FD" w:rsidRPr="00E66EEB" w:rsidRDefault="008964FD" w:rsidP="007F531E">
                  <w:pPr>
                    <w:rPr>
                      <w:rFonts w:ascii="Arial" w:hAnsi="Arial" w:cs="Arial"/>
                    </w:rPr>
                  </w:pPr>
                  <w:r w:rsidRPr="00E66EEB">
                    <w:rPr>
                      <w:rFonts w:ascii="Arial" w:hAnsi="Arial" w:cs="Arial"/>
                    </w:rPr>
                    <w:t>2,0479%</w:t>
                  </w:r>
                </w:p>
              </w:tc>
            </w:tr>
            <w:tr w:rsidR="008964FD" w:rsidRPr="00E66EEB" w14:paraId="50C6A220" w14:textId="77777777" w:rsidTr="00C3298A">
              <w:tc>
                <w:tcPr>
                  <w:tcW w:w="6052" w:type="dxa"/>
                  <w:tcBorders>
                    <w:top w:val="single" w:sz="4" w:space="0" w:color="000000"/>
                    <w:left w:val="single" w:sz="4" w:space="0" w:color="000000"/>
                    <w:right w:val="single" w:sz="4" w:space="0" w:color="000000"/>
                  </w:tcBorders>
                </w:tcPr>
                <w:p w14:paraId="061F626B" w14:textId="77777777" w:rsidR="008964FD" w:rsidRPr="00E66EEB" w:rsidRDefault="008964FD" w:rsidP="007F531E">
                  <w:pPr>
                    <w:rPr>
                      <w:rFonts w:ascii="Arial" w:hAnsi="Arial" w:cs="Arial"/>
                    </w:rPr>
                  </w:pPr>
                  <w:r w:rsidRPr="00E66EEB">
                    <w:rPr>
                      <w:rFonts w:ascii="Arial" w:hAnsi="Arial" w:cs="Arial"/>
                    </w:rPr>
                    <w:t>FALTAS LEGAIS</w:t>
                  </w:r>
                </w:p>
              </w:tc>
              <w:tc>
                <w:tcPr>
                  <w:tcW w:w="1559" w:type="dxa"/>
                  <w:tcBorders>
                    <w:top w:val="single" w:sz="4" w:space="0" w:color="000000"/>
                    <w:left w:val="single" w:sz="4" w:space="0" w:color="000000"/>
                    <w:right w:val="single" w:sz="4" w:space="0" w:color="000000"/>
                  </w:tcBorders>
                </w:tcPr>
                <w:p w14:paraId="7D0F5897" w14:textId="77777777" w:rsidR="008964FD" w:rsidRPr="00E66EEB" w:rsidRDefault="008964FD" w:rsidP="007F531E">
                  <w:pPr>
                    <w:rPr>
                      <w:rFonts w:ascii="Arial" w:hAnsi="Arial" w:cs="Arial"/>
                    </w:rPr>
                  </w:pPr>
                  <w:r w:rsidRPr="00E66EEB">
                    <w:rPr>
                      <w:rFonts w:ascii="Arial" w:hAnsi="Arial" w:cs="Arial"/>
                    </w:rPr>
                    <w:t>1,2123%</w:t>
                  </w:r>
                </w:p>
              </w:tc>
            </w:tr>
            <w:tr w:rsidR="008964FD" w:rsidRPr="00E66EEB" w14:paraId="7C10D993" w14:textId="77777777" w:rsidTr="00C3298A">
              <w:tc>
                <w:tcPr>
                  <w:tcW w:w="6052" w:type="dxa"/>
                  <w:tcBorders>
                    <w:top w:val="single" w:sz="4" w:space="0" w:color="000000"/>
                    <w:left w:val="single" w:sz="4" w:space="0" w:color="000000"/>
                    <w:right w:val="single" w:sz="4" w:space="0" w:color="000000"/>
                  </w:tcBorders>
                </w:tcPr>
                <w:p w14:paraId="6F467678" w14:textId="77777777" w:rsidR="008964FD" w:rsidRPr="00E66EEB" w:rsidRDefault="008964FD" w:rsidP="007F531E">
                  <w:pPr>
                    <w:rPr>
                      <w:rFonts w:ascii="Arial" w:hAnsi="Arial" w:cs="Arial"/>
                    </w:rPr>
                  </w:pPr>
                  <w:r w:rsidRPr="00E66EEB">
                    <w:rPr>
                      <w:rFonts w:ascii="Arial" w:hAnsi="Arial" w:cs="Arial"/>
                    </w:rPr>
                    <w:t>LICENÇA MATERNIDADE</w:t>
                  </w:r>
                </w:p>
              </w:tc>
              <w:tc>
                <w:tcPr>
                  <w:tcW w:w="1559" w:type="dxa"/>
                  <w:tcBorders>
                    <w:top w:val="single" w:sz="4" w:space="0" w:color="000000"/>
                    <w:left w:val="single" w:sz="4" w:space="0" w:color="000000"/>
                    <w:right w:val="single" w:sz="4" w:space="0" w:color="000000"/>
                  </w:tcBorders>
                </w:tcPr>
                <w:p w14:paraId="7D3BD96B" w14:textId="77777777" w:rsidR="008964FD" w:rsidRPr="00E66EEB" w:rsidRDefault="008964FD" w:rsidP="007F531E">
                  <w:pPr>
                    <w:rPr>
                      <w:rFonts w:ascii="Arial" w:hAnsi="Arial" w:cs="Arial"/>
                    </w:rPr>
                  </w:pPr>
                  <w:r w:rsidRPr="00E66EEB">
                    <w:rPr>
                      <w:rFonts w:ascii="Arial" w:hAnsi="Arial" w:cs="Arial"/>
                    </w:rPr>
                    <w:t>1,1436%</w:t>
                  </w:r>
                </w:p>
              </w:tc>
            </w:tr>
            <w:tr w:rsidR="008964FD" w:rsidRPr="00E66EEB" w14:paraId="060FE792" w14:textId="77777777" w:rsidTr="00C3298A">
              <w:tc>
                <w:tcPr>
                  <w:tcW w:w="6052" w:type="dxa"/>
                  <w:tcBorders>
                    <w:top w:val="single" w:sz="4" w:space="0" w:color="000000"/>
                    <w:left w:val="single" w:sz="4" w:space="0" w:color="000000"/>
                    <w:right w:val="single" w:sz="4" w:space="0" w:color="000000"/>
                  </w:tcBorders>
                </w:tcPr>
                <w:p w14:paraId="2D77D869" w14:textId="77777777" w:rsidR="008964FD" w:rsidRPr="00E66EEB" w:rsidRDefault="008964FD" w:rsidP="007F531E">
                  <w:pPr>
                    <w:rPr>
                      <w:rFonts w:ascii="Arial" w:hAnsi="Arial" w:cs="Arial"/>
                    </w:rPr>
                  </w:pPr>
                  <w:r w:rsidRPr="00E66EEB">
                    <w:rPr>
                      <w:rFonts w:ascii="Arial" w:hAnsi="Arial" w:cs="Arial"/>
                    </w:rPr>
                    <w:t>LICENÇA PATERNIDADE</w:t>
                  </w:r>
                </w:p>
              </w:tc>
              <w:tc>
                <w:tcPr>
                  <w:tcW w:w="1559" w:type="dxa"/>
                  <w:tcBorders>
                    <w:top w:val="single" w:sz="4" w:space="0" w:color="000000"/>
                    <w:left w:val="single" w:sz="4" w:space="0" w:color="000000"/>
                    <w:right w:val="single" w:sz="4" w:space="0" w:color="000000"/>
                  </w:tcBorders>
                </w:tcPr>
                <w:p w14:paraId="69B5FF4C" w14:textId="77777777" w:rsidR="008964FD" w:rsidRPr="00E66EEB" w:rsidRDefault="008964FD" w:rsidP="007F531E">
                  <w:pPr>
                    <w:rPr>
                      <w:rFonts w:ascii="Arial" w:hAnsi="Arial" w:cs="Arial"/>
                    </w:rPr>
                  </w:pPr>
                  <w:r w:rsidRPr="00E66EEB">
                    <w:rPr>
                      <w:rFonts w:ascii="Arial" w:hAnsi="Arial" w:cs="Arial"/>
                    </w:rPr>
                    <w:t>0,0174%</w:t>
                  </w:r>
                </w:p>
              </w:tc>
            </w:tr>
            <w:tr w:rsidR="008964FD" w:rsidRPr="00E66EEB" w14:paraId="77F1391B" w14:textId="77777777" w:rsidTr="00C3298A">
              <w:tc>
                <w:tcPr>
                  <w:tcW w:w="6052" w:type="dxa"/>
                  <w:tcBorders>
                    <w:top w:val="single" w:sz="4" w:space="0" w:color="000000"/>
                    <w:left w:val="single" w:sz="4" w:space="0" w:color="000000"/>
                    <w:right w:val="single" w:sz="4" w:space="0" w:color="000000"/>
                  </w:tcBorders>
                </w:tcPr>
                <w:p w14:paraId="2B33812A" w14:textId="77777777" w:rsidR="008964FD" w:rsidRPr="00E66EEB" w:rsidRDefault="008964FD" w:rsidP="007F531E">
                  <w:pPr>
                    <w:rPr>
                      <w:rFonts w:ascii="Arial" w:hAnsi="Arial" w:cs="Arial"/>
                    </w:rPr>
                  </w:pPr>
                  <w:r w:rsidRPr="00E66EEB">
                    <w:rPr>
                      <w:rFonts w:ascii="Arial" w:hAnsi="Arial" w:cs="Arial"/>
                    </w:rPr>
                    <w:t>ACIDENTE DE TRABALHO</w:t>
                  </w:r>
                </w:p>
              </w:tc>
              <w:tc>
                <w:tcPr>
                  <w:tcW w:w="1559" w:type="dxa"/>
                  <w:tcBorders>
                    <w:top w:val="single" w:sz="4" w:space="0" w:color="000000"/>
                    <w:left w:val="single" w:sz="4" w:space="0" w:color="000000"/>
                    <w:right w:val="single" w:sz="4" w:space="0" w:color="000000"/>
                  </w:tcBorders>
                </w:tcPr>
                <w:p w14:paraId="71EEF9C7" w14:textId="77777777" w:rsidR="008964FD" w:rsidRPr="00E66EEB" w:rsidRDefault="008964FD" w:rsidP="007F531E">
                  <w:pPr>
                    <w:rPr>
                      <w:rFonts w:ascii="Arial" w:hAnsi="Arial" w:cs="Arial"/>
                    </w:rPr>
                  </w:pPr>
                  <w:r w:rsidRPr="00E66EEB">
                    <w:rPr>
                      <w:rFonts w:ascii="Arial" w:hAnsi="Arial" w:cs="Arial"/>
                    </w:rPr>
                    <w:t>0,0442%</w:t>
                  </w:r>
                </w:p>
              </w:tc>
            </w:tr>
            <w:tr w:rsidR="008964FD" w:rsidRPr="00E66EEB" w14:paraId="0478FBFD" w14:textId="77777777" w:rsidTr="00C3298A">
              <w:tc>
                <w:tcPr>
                  <w:tcW w:w="6052" w:type="dxa"/>
                  <w:tcBorders>
                    <w:top w:val="single" w:sz="4" w:space="0" w:color="000000"/>
                    <w:left w:val="single" w:sz="4" w:space="0" w:color="000000"/>
                    <w:right w:val="single" w:sz="4" w:space="0" w:color="000000"/>
                  </w:tcBorders>
                </w:tcPr>
                <w:p w14:paraId="7C28BDB6" w14:textId="77777777" w:rsidR="008964FD" w:rsidRPr="00E66EEB" w:rsidRDefault="008964FD" w:rsidP="007F531E">
                  <w:pPr>
                    <w:rPr>
                      <w:rFonts w:ascii="Arial" w:hAnsi="Arial" w:cs="Arial"/>
                    </w:rPr>
                  </w:pPr>
                  <w:r w:rsidRPr="00E66EEB">
                    <w:rPr>
                      <w:rFonts w:ascii="Arial" w:hAnsi="Arial" w:cs="Arial"/>
                    </w:rPr>
                    <w:t>AVISO PRÉVIO TRABALHADO</w:t>
                  </w:r>
                </w:p>
              </w:tc>
              <w:tc>
                <w:tcPr>
                  <w:tcW w:w="1559" w:type="dxa"/>
                  <w:tcBorders>
                    <w:top w:val="single" w:sz="4" w:space="0" w:color="000000"/>
                    <w:left w:val="single" w:sz="4" w:space="0" w:color="000000"/>
                    <w:right w:val="single" w:sz="4" w:space="0" w:color="000000"/>
                  </w:tcBorders>
                </w:tcPr>
                <w:p w14:paraId="4202E787" w14:textId="77777777" w:rsidR="008964FD" w:rsidRPr="00E66EEB" w:rsidRDefault="008964FD" w:rsidP="007F531E">
                  <w:pPr>
                    <w:rPr>
                      <w:rFonts w:ascii="Arial" w:hAnsi="Arial" w:cs="Arial"/>
                    </w:rPr>
                  </w:pPr>
                  <w:r w:rsidRPr="00E66EEB">
                    <w:rPr>
                      <w:rFonts w:ascii="Arial" w:hAnsi="Arial" w:cs="Arial"/>
                    </w:rPr>
                    <w:t>0,0185%</w:t>
                  </w:r>
                </w:p>
              </w:tc>
            </w:tr>
            <w:tr w:rsidR="008964FD" w:rsidRPr="00E66EEB" w14:paraId="48388078" w14:textId="77777777" w:rsidTr="00C3298A">
              <w:tc>
                <w:tcPr>
                  <w:tcW w:w="6052" w:type="dxa"/>
                  <w:tcBorders>
                    <w:top w:val="single" w:sz="4" w:space="0" w:color="000000"/>
                    <w:left w:val="single" w:sz="4" w:space="0" w:color="000000"/>
                    <w:right w:val="single" w:sz="4" w:space="0" w:color="000000"/>
                  </w:tcBorders>
                </w:tcPr>
                <w:p w14:paraId="3067D980" w14:textId="77777777" w:rsidR="008964FD" w:rsidRPr="00E66EEB" w:rsidRDefault="008964FD" w:rsidP="007F531E">
                  <w:pPr>
                    <w:rPr>
                      <w:rFonts w:ascii="Arial" w:hAnsi="Arial" w:cs="Arial"/>
                    </w:rPr>
                  </w:pPr>
                  <w:r w:rsidRPr="00E66EEB">
                    <w:rPr>
                      <w:rFonts w:ascii="Arial" w:hAnsi="Arial" w:cs="Arial"/>
                    </w:rPr>
                    <w:t>13º SALÁRIO</w:t>
                  </w:r>
                </w:p>
              </w:tc>
              <w:tc>
                <w:tcPr>
                  <w:tcW w:w="1559" w:type="dxa"/>
                  <w:tcBorders>
                    <w:top w:val="single" w:sz="4" w:space="0" w:color="000000"/>
                    <w:left w:val="single" w:sz="4" w:space="0" w:color="000000"/>
                    <w:right w:val="single" w:sz="4" w:space="0" w:color="000000"/>
                  </w:tcBorders>
                </w:tcPr>
                <w:p w14:paraId="1B0FCD02" w14:textId="77777777" w:rsidR="008964FD" w:rsidRPr="00E66EEB" w:rsidRDefault="008964FD" w:rsidP="007F531E">
                  <w:pPr>
                    <w:rPr>
                      <w:rFonts w:ascii="Arial" w:hAnsi="Arial" w:cs="Arial"/>
                    </w:rPr>
                  </w:pPr>
                  <w:r w:rsidRPr="00E66EEB">
                    <w:rPr>
                      <w:rFonts w:ascii="Arial" w:hAnsi="Arial" w:cs="Arial"/>
                    </w:rPr>
                    <w:t>9,0790%</w:t>
                  </w:r>
                </w:p>
              </w:tc>
            </w:tr>
            <w:tr w:rsidR="008964FD" w:rsidRPr="00E66EEB" w14:paraId="73BE9D48" w14:textId="77777777" w:rsidTr="00C3298A">
              <w:tc>
                <w:tcPr>
                  <w:tcW w:w="6052" w:type="dxa"/>
                  <w:tcBorders>
                    <w:top w:val="single" w:sz="4" w:space="0" w:color="000000"/>
                    <w:left w:val="single" w:sz="4" w:space="0" w:color="000000"/>
                    <w:right w:val="single" w:sz="4" w:space="0" w:color="000000"/>
                  </w:tcBorders>
                </w:tcPr>
                <w:p w14:paraId="3AA56505" w14:textId="77777777" w:rsidR="008964FD" w:rsidRPr="00E66EEB" w:rsidRDefault="008964FD" w:rsidP="007F531E">
                  <w:pPr>
                    <w:rPr>
                      <w:rFonts w:ascii="Arial" w:hAnsi="Arial" w:cs="Arial"/>
                    </w:rPr>
                  </w:pPr>
                </w:p>
              </w:tc>
              <w:tc>
                <w:tcPr>
                  <w:tcW w:w="1559" w:type="dxa"/>
                  <w:tcBorders>
                    <w:top w:val="single" w:sz="4" w:space="0" w:color="000000"/>
                    <w:left w:val="single" w:sz="4" w:space="0" w:color="000000"/>
                    <w:right w:val="single" w:sz="4" w:space="0" w:color="000000"/>
                  </w:tcBorders>
                </w:tcPr>
                <w:p w14:paraId="76213A18" w14:textId="77777777" w:rsidR="008964FD" w:rsidRPr="00E66EEB" w:rsidRDefault="008964FD" w:rsidP="007F531E">
                  <w:pPr>
                    <w:rPr>
                      <w:rFonts w:ascii="Arial" w:hAnsi="Arial" w:cs="Arial"/>
                    </w:rPr>
                  </w:pPr>
                </w:p>
              </w:tc>
            </w:tr>
            <w:tr w:rsidR="008964FD" w:rsidRPr="00E66EEB" w14:paraId="14FB3725" w14:textId="77777777" w:rsidTr="00C3298A">
              <w:tc>
                <w:tcPr>
                  <w:tcW w:w="6052" w:type="dxa"/>
                  <w:tcBorders>
                    <w:top w:val="single" w:sz="4" w:space="0" w:color="000000"/>
                    <w:left w:val="single" w:sz="4" w:space="0" w:color="000000"/>
                    <w:right w:val="single" w:sz="4" w:space="0" w:color="000000"/>
                  </w:tcBorders>
                </w:tcPr>
                <w:p w14:paraId="72A4C904" w14:textId="21B9C30A" w:rsidR="008964FD" w:rsidRPr="00E66EEB" w:rsidRDefault="00DB1780" w:rsidP="007F531E">
                  <w:pPr>
                    <w:rPr>
                      <w:rFonts w:ascii="Arial" w:hAnsi="Arial" w:cs="Arial"/>
                    </w:rPr>
                  </w:pPr>
                  <w:r w:rsidRPr="00E66EEB">
                    <w:rPr>
                      <w:rFonts w:ascii="Arial" w:hAnsi="Arial" w:cs="Arial"/>
                    </w:rPr>
                    <w:t>GRUPO IV:</w:t>
                  </w:r>
                  <w:r w:rsidR="008964FD" w:rsidRPr="00E66EEB">
                    <w:rPr>
                      <w:rFonts w:ascii="Arial" w:hAnsi="Arial" w:cs="Arial"/>
                    </w:rPr>
                    <w:t xml:space="preserve"> INDENIZAÇÕES</w:t>
                  </w:r>
                </w:p>
              </w:tc>
              <w:tc>
                <w:tcPr>
                  <w:tcW w:w="1559" w:type="dxa"/>
                  <w:tcBorders>
                    <w:top w:val="single" w:sz="4" w:space="0" w:color="000000"/>
                    <w:left w:val="single" w:sz="4" w:space="0" w:color="000000"/>
                    <w:right w:val="single" w:sz="4" w:space="0" w:color="000000"/>
                  </w:tcBorders>
                </w:tcPr>
                <w:p w14:paraId="36C09404" w14:textId="77777777" w:rsidR="008964FD" w:rsidRPr="00E66EEB" w:rsidRDefault="008964FD" w:rsidP="007F531E">
                  <w:pPr>
                    <w:rPr>
                      <w:rFonts w:ascii="Arial" w:hAnsi="Arial" w:cs="Arial"/>
                    </w:rPr>
                  </w:pPr>
                </w:p>
              </w:tc>
            </w:tr>
            <w:tr w:rsidR="008964FD" w:rsidRPr="00E66EEB" w14:paraId="128047AA" w14:textId="77777777" w:rsidTr="00C3298A">
              <w:tc>
                <w:tcPr>
                  <w:tcW w:w="6052" w:type="dxa"/>
                  <w:tcBorders>
                    <w:top w:val="single" w:sz="4" w:space="0" w:color="000000"/>
                    <w:left w:val="single" w:sz="4" w:space="0" w:color="000000"/>
                    <w:right w:val="single" w:sz="4" w:space="0" w:color="000000"/>
                  </w:tcBorders>
                </w:tcPr>
                <w:p w14:paraId="047F4A2E" w14:textId="77777777" w:rsidR="008964FD" w:rsidRPr="00E66EEB" w:rsidRDefault="008964FD" w:rsidP="007F531E">
                  <w:pPr>
                    <w:rPr>
                      <w:rFonts w:ascii="Arial" w:hAnsi="Arial" w:cs="Arial"/>
                    </w:rPr>
                  </w:pPr>
                  <w:r w:rsidRPr="00E66EEB">
                    <w:rPr>
                      <w:rFonts w:ascii="Arial" w:hAnsi="Arial" w:cs="Arial"/>
                    </w:rPr>
                    <w:t>INDENIZAÇÕES</w:t>
                  </w:r>
                </w:p>
              </w:tc>
              <w:tc>
                <w:tcPr>
                  <w:tcW w:w="1559" w:type="dxa"/>
                  <w:tcBorders>
                    <w:top w:val="single" w:sz="4" w:space="0" w:color="000000"/>
                    <w:left w:val="single" w:sz="4" w:space="0" w:color="000000"/>
                    <w:right w:val="single" w:sz="4" w:space="0" w:color="000000"/>
                  </w:tcBorders>
                </w:tcPr>
                <w:p w14:paraId="224D81FB" w14:textId="77777777" w:rsidR="008964FD" w:rsidRPr="00E66EEB" w:rsidRDefault="008964FD" w:rsidP="007F531E">
                  <w:pPr>
                    <w:rPr>
                      <w:rFonts w:ascii="Arial" w:hAnsi="Arial" w:cs="Arial"/>
                    </w:rPr>
                  </w:pPr>
                  <w:r w:rsidRPr="00E66EEB">
                    <w:rPr>
                      <w:rFonts w:ascii="Arial" w:hAnsi="Arial" w:cs="Arial"/>
                    </w:rPr>
                    <w:t>2,3627%</w:t>
                  </w:r>
                </w:p>
              </w:tc>
            </w:tr>
            <w:tr w:rsidR="008964FD" w:rsidRPr="00E66EEB" w14:paraId="5D15DE42" w14:textId="77777777" w:rsidTr="00C3298A">
              <w:tc>
                <w:tcPr>
                  <w:tcW w:w="6052" w:type="dxa"/>
                  <w:tcBorders>
                    <w:top w:val="single" w:sz="4" w:space="0" w:color="000000"/>
                    <w:left w:val="single" w:sz="4" w:space="0" w:color="000000"/>
                    <w:right w:val="single" w:sz="4" w:space="0" w:color="000000"/>
                  </w:tcBorders>
                </w:tcPr>
                <w:p w14:paraId="5E49F130" w14:textId="77777777" w:rsidR="008964FD" w:rsidRPr="00E66EEB" w:rsidRDefault="008964FD" w:rsidP="007F531E">
                  <w:pPr>
                    <w:rPr>
                      <w:rFonts w:ascii="Arial" w:hAnsi="Arial" w:cs="Arial"/>
                    </w:rPr>
                  </w:pPr>
                  <w:r w:rsidRPr="00E66EEB">
                    <w:rPr>
                      <w:rFonts w:ascii="Arial" w:hAnsi="Arial" w:cs="Arial"/>
                    </w:rPr>
                    <w:t>FGTS SOBRE INDENIZAÇÕES</w:t>
                  </w:r>
                </w:p>
              </w:tc>
              <w:tc>
                <w:tcPr>
                  <w:tcW w:w="1559" w:type="dxa"/>
                  <w:tcBorders>
                    <w:top w:val="single" w:sz="4" w:space="0" w:color="000000"/>
                    <w:left w:val="single" w:sz="4" w:space="0" w:color="000000"/>
                    <w:right w:val="single" w:sz="4" w:space="0" w:color="000000"/>
                  </w:tcBorders>
                </w:tcPr>
                <w:p w14:paraId="55B6B3A0" w14:textId="77777777" w:rsidR="008964FD" w:rsidRPr="00E66EEB" w:rsidRDefault="008964FD" w:rsidP="007F531E">
                  <w:pPr>
                    <w:rPr>
                      <w:rFonts w:ascii="Arial" w:hAnsi="Arial" w:cs="Arial"/>
                    </w:rPr>
                  </w:pPr>
                  <w:r w:rsidRPr="00E66EEB">
                    <w:rPr>
                      <w:rFonts w:ascii="Arial" w:hAnsi="Arial" w:cs="Arial"/>
                    </w:rPr>
                    <w:t>0,1717%</w:t>
                  </w:r>
                </w:p>
              </w:tc>
            </w:tr>
            <w:tr w:rsidR="008964FD" w:rsidRPr="00E66EEB" w14:paraId="595E4358" w14:textId="77777777" w:rsidTr="00C3298A">
              <w:tc>
                <w:tcPr>
                  <w:tcW w:w="6052" w:type="dxa"/>
                  <w:tcBorders>
                    <w:top w:val="single" w:sz="4" w:space="0" w:color="000000"/>
                    <w:left w:val="single" w:sz="4" w:space="0" w:color="000000"/>
                    <w:right w:val="single" w:sz="4" w:space="0" w:color="000000"/>
                  </w:tcBorders>
                </w:tcPr>
                <w:p w14:paraId="2AFC81B7" w14:textId="77777777" w:rsidR="008964FD" w:rsidRPr="00E66EEB" w:rsidRDefault="008964FD" w:rsidP="007F531E">
                  <w:pPr>
                    <w:rPr>
                      <w:rFonts w:ascii="Arial" w:hAnsi="Arial" w:cs="Arial"/>
                    </w:rPr>
                  </w:pPr>
                  <w:r w:rsidRPr="00E66EEB">
                    <w:rPr>
                      <w:rFonts w:ascii="Arial" w:hAnsi="Arial" w:cs="Arial"/>
                    </w:rPr>
                    <w:t>INDENIZAÇÃO COMPENSATÓRIA POR DEMISSÃO S/JUSTA CAUSA</w:t>
                  </w:r>
                </w:p>
              </w:tc>
              <w:tc>
                <w:tcPr>
                  <w:tcW w:w="1559" w:type="dxa"/>
                  <w:tcBorders>
                    <w:top w:val="single" w:sz="4" w:space="0" w:color="000000"/>
                    <w:left w:val="single" w:sz="4" w:space="0" w:color="000000"/>
                    <w:right w:val="single" w:sz="4" w:space="0" w:color="000000"/>
                  </w:tcBorders>
                </w:tcPr>
                <w:p w14:paraId="340906FF" w14:textId="77777777" w:rsidR="008964FD" w:rsidRPr="00E66EEB" w:rsidRDefault="008964FD" w:rsidP="007F531E">
                  <w:pPr>
                    <w:rPr>
                      <w:rFonts w:ascii="Arial" w:hAnsi="Arial" w:cs="Arial"/>
                    </w:rPr>
                  </w:pPr>
                  <w:r w:rsidRPr="00E66EEB">
                    <w:rPr>
                      <w:rFonts w:ascii="Arial" w:hAnsi="Arial" w:cs="Arial"/>
                    </w:rPr>
                    <w:t>0,9451%</w:t>
                  </w:r>
                </w:p>
              </w:tc>
            </w:tr>
            <w:tr w:rsidR="008964FD" w:rsidRPr="00E66EEB" w14:paraId="42C2212A" w14:textId="77777777" w:rsidTr="00C3298A">
              <w:tc>
                <w:tcPr>
                  <w:tcW w:w="6052" w:type="dxa"/>
                  <w:tcBorders>
                    <w:top w:val="single" w:sz="4" w:space="0" w:color="000000"/>
                    <w:left w:val="single" w:sz="4" w:space="0" w:color="000000"/>
                    <w:right w:val="single" w:sz="4" w:space="0" w:color="000000"/>
                  </w:tcBorders>
                </w:tcPr>
                <w:p w14:paraId="104A7797" w14:textId="77777777" w:rsidR="008964FD" w:rsidRPr="00E66EEB" w:rsidRDefault="008964FD" w:rsidP="007F531E">
                  <w:pPr>
                    <w:rPr>
                      <w:rFonts w:ascii="Arial" w:hAnsi="Arial" w:cs="Arial"/>
                    </w:rPr>
                  </w:pPr>
                </w:p>
              </w:tc>
              <w:tc>
                <w:tcPr>
                  <w:tcW w:w="1559" w:type="dxa"/>
                  <w:tcBorders>
                    <w:top w:val="single" w:sz="4" w:space="0" w:color="000000"/>
                    <w:left w:val="single" w:sz="4" w:space="0" w:color="000000"/>
                    <w:right w:val="single" w:sz="4" w:space="0" w:color="000000"/>
                  </w:tcBorders>
                </w:tcPr>
                <w:p w14:paraId="13DA8F8F" w14:textId="77777777" w:rsidR="008964FD" w:rsidRPr="00E66EEB" w:rsidRDefault="008964FD" w:rsidP="007F531E">
                  <w:pPr>
                    <w:rPr>
                      <w:rFonts w:ascii="Arial" w:hAnsi="Arial" w:cs="Arial"/>
                    </w:rPr>
                  </w:pPr>
                </w:p>
              </w:tc>
            </w:tr>
            <w:tr w:rsidR="008964FD" w:rsidRPr="00E66EEB" w14:paraId="66710C33" w14:textId="77777777" w:rsidTr="00C3298A">
              <w:tc>
                <w:tcPr>
                  <w:tcW w:w="6052" w:type="dxa"/>
                  <w:tcBorders>
                    <w:top w:val="single" w:sz="4" w:space="0" w:color="000000"/>
                    <w:left w:val="single" w:sz="4" w:space="0" w:color="000000"/>
                    <w:right w:val="single" w:sz="4" w:space="0" w:color="000000"/>
                  </w:tcBorders>
                </w:tcPr>
                <w:p w14:paraId="2C7F1549" w14:textId="77777777" w:rsidR="008964FD" w:rsidRPr="00E66EEB" w:rsidRDefault="008964FD" w:rsidP="007F531E">
                  <w:pPr>
                    <w:rPr>
                      <w:rFonts w:ascii="Arial" w:hAnsi="Arial" w:cs="Arial"/>
                    </w:rPr>
                  </w:pPr>
                  <w:r w:rsidRPr="00E66EEB">
                    <w:rPr>
                      <w:rFonts w:ascii="Arial" w:hAnsi="Arial" w:cs="Arial"/>
                    </w:rPr>
                    <w:t>GRUPO V – INCIDÊNCIA DO GRUPO II</w:t>
                  </w:r>
                </w:p>
              </w:tc>
              <w:tc>
                <w:tcPr>
                  <w:tcW w:w="1559" w:type="dxa"/>
                  <w:tcBorders>
                    <w:top w:val="single" w:sz="4" w:space="0" w:color="000000"/>
                    <w:left w:val="single" w:sz="4" w:space="0" w:color="000000"/>
                    <w:right w:val="single" w:sz="4" w:space="0" w:color="000000"/>
                  </w:tcBorders>
                </w:tcPr>
                <w:p w14:paraId="226060DF" w14:textId="77777777" w:rsidR="008964FD" w:rsidRPr="00E66EEB" w:rsidRDefault="008964FD" w:rsidP="007F531E">
                  <w:pPr>
                    <w:rPr>
                      <w:rFonts w:ascii="Arial" w:hAnsi="Arial" w:cs="Arial"/>
                    </w:rPr>
                  </w:pPr>
                </w:p>
              </w:tc>
            </w:tr>
            <w:tr w:rsidR="008964FD" w:rsidRPr="00E66EEB" w14:paraId="15C83127" w14:textId="77777777" w:rsidTr="00C3298A">
              <w:tc>
                <w:tcPr>
                  <w:tcW w:w="6052" w:type="dxa"/>
                  <w:tcBorders>
                    <w:top w:val="single" w:sz="4" w:space="0" w:color="000000"/>
                    <w:left w:val="single" w:sz="4" w:space="0" w:color="000000"/>
                    <w:bottom w:val="single" w:sz="4" w:space="0" w:color="000000"/>
                    <w:right w:val="single" w:sz="4" w:space="0" w:color="000000"/>
                  </w:tcBorders>
                </w:tcPr>
                <w:p w14:paraId="19EDDB6B" w14:textId="77777777" w:rsidR="008964FD" w:rsidRPr="00E66EEB" w:rsidRDefault="008964FD" w:rsidP="007F531E">
                  <w:pPr>
                    <w:rPr>
                      <w:rFonts w:ascii="Arial" w:hAnsi="Arial" w:cs="Arial"/>
                    </w:rPr>
                  </w:pPr>
                  <w:r w:rsidRPr="00E66EEB">
                    <w:rPr>
                      <w:rFonts w:ascii="Arial" w:hAnsi="Arial" w:cs="Arial"/>
                    </w:rPr>
                    <w:t>INCIDÊNCIA GRUPO II x (GRUPO III)</w:t>
                  </w:r>
                </w:p>
              </w:tc>
              <w:tc>
                <w:tcPr>
                  <w:tcW w:w="1559" w:type="dxa"/>
                  <w:tcBorders>
                    <w:top w:val="single" w:sz="4" w:space="0" w:color="000000"/>
                    <w:left w:val="single" w:sz="4" w:space="0" w:color="000000"/>
                    <w:bottom w:val="single" w:sz="4" w:space="0" w:color="000000"/>
                    <w:right w:val="single" w:sz="4" w:space="0" w:color="000000"/>
                  </w:tcBorders>
                </w:tcPr>
                <w:p w14:paraId="55075802" w14:textId="77777777" w:rsidR="008964FD" w:rsidRPr="00E66EEB" w:rsidRDefault="008964FD" w:rsidP="007F531E">
                  <w:pPr>
                    <w:rPr>
                      <w:rFonts w:ascii="Arial" w:hAnsi="Arial" w:cs="Arial"/>
                    </w:rPr>
                  </w:pPr>
                  <w:r w:rsidRPr="00E66EEB">
                    <w:rPr>
                      <w:rFonts w:ascii="Arial" w:hAnsi="Arial" w:cs="Arial"/>
                    </w:rPr>
                    <w:t>9,3819%</w:t>
                  </w:r>
                </w:p>
              </w:tc>
            </w:tr>
            <w:tr w:rsidR="008964FD" w:rsidRPr="00E66EEB" w14:paraId="4A67CEB8" w14:textId="77777777" w:rsidTr="00C3298A">
              <w:tc>
                <w:tcPr>
                  <w:tcW w:w="6052" w:type="dxa"/>
                  <w:tcBorders>
                    <w:top w:val="single" w:sz="4" w:space="0" w:color="000000"/>
                    <w:left w:val="single" w:sz="4" w:space="0" w:color="000000"/>
                    <w:bottom w:val="single" w:sz="4" w:space="0" w:color="000000"/>
                    <w:right w:val="single" w:sz="4" w:space="0" w:color="000000"/>
                  </w:tcBorders>
                </w:tcPr>
                <w:p w14:paraId="3C125246" w14:textId="77777777" w:rsidR="008964FD" w:rsidRPr="00E66EEB" w:rsidRDefault="008964FD" w:rsidP="007F531E">
                  <w:pPr>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25EB2E9C" w14:textId="77777777" w:rsidR="008964FD" w:rsidRPr="00E66EEB" w:rsidRDefault="008964FD" w:rsidP="007F531E">
                  <w:pPr>
                    <w:rPr>
                      <w:rFonts w:ascii="Arial" w:hAnsi="Arial" w:cs="Arial"/>
                    </w:rPr>
                  </w:pPr>
                </w:p>
              </w:tc>
            </w:tr>
            <w:tr w:rsidR="008964FD" w:rsidRPr="00E66EEB" w14:paraId="0EA2FAB7" w14:textId="77777777" w:rsidTr="00C3298A">
              <w:tc>
                <w:tcPr>
                  <w:tcW w:w="6052" w:type="dxa"/>
                  <w:tcBorders>
                    <w:top w:val="single" w:sz="4" w:space="0" w:color="000000"/>
                    <w:left w:val="single" w:sz="4" w:space="0" w:color="000000"/>
                    <w:bottom w:val="single" w:sz="4" w:space="0" w:color="000000"/>
                    <w:right w:val="single" w:sz="4" w:space="0" w:color="000000"/>
                  </w:tcBorders>
                </w:tcPr>
                <w:p w14:paraId="0B723D97" w14:textId="77777777" w:rsidR="008964FD" w:rsidRPr="00E66EEB" w:rsidRDefault="008964FD" w:rsidP="007F531E">
                  <w:pPr>
                    <w:rPr>
                      <w:rFonts w:ascii="Arial" w:hAnsi="Arial" w:cs="Arial"/>
                    </w:rPr>
                  </w:pPr>
                  <w:r w:rsidRPr="00E66EEB">
                    <w:rPr>
                      <w:rFonts w:ascii="Arial" w:hAnsi="Arial" w:cs="Arial"/>
                    </w:rPr>
                    <w:lastRenderedPageBreak/>
                    <w:t>TOTAL DOS ENCARGOS SOCIAIS</w:t>
                  </w:r>
                </w:p>
              </w:tc>
              <w:tc>
                <w:tcPr>
                  <w:tcW w:w="1559" w:type="dxa"/>
                  <w:tcBorders>
                    <w:top w:val="single" w:sz="4" w:space="0" w:color="000000"/>
                    <w:left w:val="single" w:sz="4" w:space="0" w:color="000000"/>
                    <w:bottom w:val="single" w:sz="4" w:space="0" w:color="000000"/>
                    <w:right w:val="single" w:sz="4" w:space="0" w:color="000000"/>
                  </w:tcBorders>
                </w:tcPr>
                <w:p w14:paraId="38B18E0A" w14:textId="77777777" w:rsidR="008964FD" w:rsidRPr="00E66EEB" w:rsidRDefault="008964FD" w:rsidP="007F531E">
                  <w:pPr>
                    <w:rPr>
                      <w:rFonts w:ascii="Arial" w:hAnsi="Arial" w:cs="Arial"/>
                    </w:rPr>
                  </w:pPr>
                  <w:r w:rsidRPr="00E66EEB">
                    <w:rPr>
                      <w:rFonts w:ascii="Arial" w:hAnsi="Arial" w:cs="Arial"/>
                    </w:rPr>
                    <w:tab/>
                    <w:t>75,1557%</w:t>
                  </w:r>
                </w:p>
              </w:tc>
            </w:tr>
          </w:tbl>
          <w:p w14:paraId="319ABC1D" w14:textId="2F85623A" w:rsidR="00E66EEB" w:rsidRPr="00E66EEB" w:rsidRDefault="00E66EEB" w:rsidP="007F531E">
            <w:pPr>
              <w:rPr>
                <w:rFonts w:ascii="Arial" w:hAnsi="Arial" w:cs="Arial"/>
              </w:rPr>
            </w:pPr>
          </w:p>
          <w:p w14:paraId="182F8006" w14:textId="77777777" w:rsidR="00E66EEB" w:rsidRPr="00E66EEB" w:rsidRDefault="00E66EEB" w:rsidP="00E66EEB">
            <w:pPr>
              <w:widowControl w:val="0"/>
              <w:ind w:left="147" w:firstLine="16"/>
              <w:rPr>
                <w:rFonts w:ascii="Arial" w:hAnsi="Arial" w:cs="Arial"/>
              </w:rPr>
            </w:pPr>
            <w:r w:rsidRPr="00E66EEB">
              <w:rPr>
                <w:rFonts w:ascii="Arial" w:hAnsi="Arial" w:cs="Arial"/>
              </w:rPr>
              <w:t>A Licitante, quando convocada para o envio de sua proposta final e planilha de custos e formação de preços deverá, obrigatoriamente, encaminhar:</w:t>
            </w:r>
          </w:p>
          <w:p w14:paraId="714F37B3" w14:textId="2F632CCF" w:rsidR="00E66EEB" w:rsidRPr="00E66EEB" w:rsidRDefault="00E66EEB" w:rsidP="00E66EEB">
            <w:pPr>
              <w:widowControl w:val="0"/>
              <w:numPr>
                <w:ilvl w:val="0"/>
                <w:numId w:val="8"/>
              </w:numPr>
              <w:suppressAutoHyphens/>
              <w:rPr>
                <w:rFonts w:ascii="Arial" w:hAnsi="Arial" w:cs="Arial"/>
              </w:rPr>
            </w:pPr>
            <w:r w:rsidRPr="00E66EEB">
              <w:rPr>
                <w:rFonts w:ascii="Arial" w:hAnsi="Arial" w:cs="Arial"/>
              </w:rPr>
              <w:t xml:space="preserve">a prova do Fator Acidentário de Prevenção – FAP, por meio de consulta ao site do Ministério da Previdência Social, que pode ser obtida pelo seguinte endereço eletrônico:  </w:t>
            </w:r>
            <w:hyperlink r:id="rId18">
              <w:r w:rsidRPr="008A41A3">
                <w:rPr>
                  <w:rStyle w:val="Hyperlink"/>
                  <w:rFonts w:ascii="Arial" w:eastAsiaTheme="majorEastAsia" w:hAnsi="Arial" w:cs="Arial"/>
                  <w:sz w:val="20"/>
                  <w:szCs w:val="20"/>
                </w:rPr>
                <w:t>http://www2.dataprev.gov.br/fap/fap.htm</w:t>
              </w:r>
            </w:hyperlink>
            <w:r w:rsidRPr="00E66EEB">
              <w:rPr>
                <w:rFonts w:ascii="Arial" w:hAnsi="Arial" w:cs="Arial"/>
              </w:rPr>
              <w:t>, e</w:t>
            </w:r>
          </w:p>
          <w:p w14:paraId="0718BFD9" w14:textId="77777777" w:rsidR="00E66EEB" w:rsidRPr="00E66EEB" w:rsidRDefault="00E66EEB" w:rsidP="008A41A3">
            <w:pPr>
              <w:widowControl w:val="0"/>
              <w:spacing w:line="240" w:lineRule="auto"/>
              <w:ind w:left="147" w:firstLine="16"/>
              <w:rPr>
                <w:rFonts w:ascii="Arial" w:hAnsi="Arial" w:cs="Arial"/>
              </w:rPr>
            </w:pPr>
          </w:p>
          <w:p w14:paraId="5B849802" w14:textId="77777777" w:rsidR="00E66EEB" w:rsidRPr="00E66EEB" w:rsidRDefault="00E66EEB" w:rsidP="00E66EEB">
            <w:pPr>
              <w:widowControl w:val="0"/>
              <w:numPr>
                <w:ilvl w:val="0"/>
                <w:numId w:val="9"/>
              </w:numPr>
              <w:suppressAutoHyphens/>
              <w:rPr>
                <w:rFonts w:ascii="Arial" w:hAnsi="Arial" w:cs="Arial"/>
              </w:rPr>
            </w:pPr>
            <w:r w:rsidRPr="00E66EEB">
              <w:rPr>
                <w:rFonts w:ascii="Arial" w:hAnsi="Arial" w:cs="Arial"/>
              </w:rPr>
              <w:t>a comprovação da alíquota RAT (Risco Ambiental do Trabalho) e o RAT ajustado, através de documento emitido de sítio eletrônico oficial.</w:t>
            </w:r>
          </w:p>
          <w:p w14:paraId="08C87D11" w14:textId="77777777" w:rsidR="00E66EEB" w:rsidRPr="00E66EEB" w:rsidRDefault="00E66EEB" w:rsidP="00E66EEB">
            <w:pPr>
              <w:widowControl w:val="0"/>
              <w:rPr>
                <w:rFonts w:ascii="Arial" w:hAnsi="Arial" w:cs="Arial"/>
              </w:rPr>
            </w:pPr>
          </w:p>
          <w:p w14:paraId="0E729DB7" w14:textId="77777777" w:rsidR="00E66EEB" w:rsidRPr="00E66EEB" w:rsidRDefault="00E66EEB" w:rsidP="00E66EEB">
            <w:pPr>
              <w:widowControl w:val="0"/>
              <w:rPr>
                <w:rFonts w:ascii="Arial" w:hAnsi="Arial" w:cs="Arial"/>
              </w:rPr>
            </w:pPr>
            <w:r w:rsidRPr="00E66EEB">
              <w:rPr>
                <w:rFonts w:ascii="Arial" w:hAnsi="Arial" w:cs="Arial"/>
              </w:rPr>
              <w:t xml:space="preserve">Obs. 1: a aplicação do FAP (alínea A) sobre a </w:t>
            </w:r>
            <w:r w:rsidRPr="00E66EEB">
              <w:rPr>
                <w:rFonts w:ascii="Arial" w:hAnsi="Arial" w:cs="Arial"/>
                <w:b/>
                <w:i/>
              </w:rPr>
              <w:t>alíquota</w:t>
            </w:r>
            <w:r w:rsidRPr="00E66EEB">
              <w:rPr>
                <w:rFonts w:ascii="Arial" w:hAnsi="Arial" w:cs="Arial"/>
              </w:rPr>
              <w:t xml:space="preserve"> RAT (Alínea B) determina o </w:t>
            </w:r>
            <w:r w:rsidRPr="00E66EEB">
              <w:rPr>
                <w:rFonts w:ascii="Arial" w:hAnsi="Arial" w:cs="Arial"/>
                <w:b/>
                <w:i/>
              </w:rPr>
              <w:t>índice</w:t>
            </w:r>
            <w:r w:rsidRPr="00E66EEB">
              <w:rPr>
                <w:rFonts w:ascii="Arial" w:hAnsi="Arial" w:cs="Arial"/>
              </w:rPr>
              <w:t xml:space="preserve"> (percentual) do “RAT/SAT Ajustado” (RAT x FAP), na parcela 7 – </w:t>
            </w:r>
            <w:r w:rsidRPr="00E66EEB">
              <w:rPr>
                <w:rFonts w:ascii="Arial" w:hAnsi="Arial" w:cs="Arial"/>
                <w:i/>
              </w:rPr>
              <w:t>“SEGURO ACIDENTE DO TRABALHO (1%, 2% e 3% conforme art. 22, inc. II da Lei nº 8.212/91)”, do Grupo II – “Obrigações Sociai</w:t>
            </w:r>
            <w:r w:rsidRPr="00E66EEB">
              <w:rPr>
                <w:rFonts w:ascii="Arial" w:hAnsi="Arial" w:cs="Arial"/>
              </w:rPr>
              <w:t>s”, da Planilha de Custos e Formação de Preços, a qual incidirá sobre o total da remuneração.</w:t>
            </w:r>
          </w:p>
          <w:p w14:paraId="5E193338" w14:textId="77777777" w:rsidR="00E66EEB" w:rsidRPr="00E66EEB" w:rsidRDefault="00E66EEB" w:rsidP="00E66EEB">
            <w:pPr>
              <w:widowControl w:val="0"/>
              <w:ind w:left="147" w:firstLine="16"/>
              <w:rPr>
                <w:rFonts w:ascii="Arial" w:hAnsi="Arial" w:cs="Arial"/>
              </w:rPr>
            </w:pPr>
          </w:p>
          <w:p w14:paraId="07CEDEF6" w14:textId="77777777" w:rsidR="00E66EEB" w:rsidRPr="00E66EEB" w:rsidRDefault="00E66EEB" w:rsidP="00E66EEB">
            <w:pPr>
              <w:widowControl w:val="0"/>
              <w:ind w:left="97"/>
              <w:rPr>
                <w:rFonts w:ascii="Arial" w:hAnsi="Arial" w:cs="Arial"/>
              </w:rPr>
            </w:pPr>
            <w:r w:rsidRPr="00E66EEB">
              <w:rPr>
                <w:rFonts w:ascii="Arial" w:hAnsi="Arial" w:cs="Arial"/>
              </w:rPr>
              <w:t>Obs. 2: quanto ao Montante A – Grupo I – Adicional de insalubridade:</w:t>
            </w:r>
          </w:p>
          <w:p w14:paraId="1D78F33C" w14:textId="27859CE9" w:rsidR="00E66EEB" w:rsidRPr="00E66EEB" w:rsidRDefault="00E66EEB" w:rsidP="00E66EEB">
            <w:pPr>
              <w:rPr>
                <w:rFonts w:ascii="Arial" w:hAnsi="Arial" w:cs="Arial"/>
              </w:rPr>
            </w:pPr>
            <w:r w:rsidRPr="00E66EEB">
              <w:rPr>
                <w:rFonts w:ascii="Arial" w:hAnsi="Arial" w:cs="Arial"/>
              </w:rPr>
              <w:t xml:space="preserve">- </w:t>
            </w:r>
            <w:proofErr w:type="gramStart"/>
            <w:r w:rsidRPr="00E66EEB">
              <w:rPr>
                <w:rFonts w:ascii="Arial" w:hAnsi="Arial" w:cs="Arial"/>
              </w:rPr>
              <w:t>quando</w:t>
            </w:r>
            <w:proofErr w:type="gramEnd"/>
            <w:r w:rsidRPr="00E66EEB">
              <w:rPr>
                <w:rFonts w:ascii="Arial" w:hAnsi="Arial" w:cs="Arial"/>
              </w:rPr>
              <w:t xml:space="preserve"> a planilha de custos previr a contratação de postos cuja CCT for a celebrada entre SEEAC e SINDASSEIO e houver a previsão de insalubridade, a planilha de custos irá prever o salário proporcional como base de cálculo da insalubridade, conforme Parecer da PGE nº 18200-20. Porém, será permitida à licitante a alteração da base de cálculo na planilha de custos para que seja previsto o salário normativo do cargo, conforme orientado na Promoção da PGE disposta no processo administrativo nº 20/2000-0034874-</w:t>
            </w:r>
            <w:r>
              <w:rPr>
                <w:rFonts w:ascii="Arial" w:hAnsi="Arial" w:cs="Arial"/>
              </w:rPr>
              <w:t>2.</w:t>
            </w:r>
          </w:p>
        </w:tc>
      </w:tr>
      <w:tr w:rsidR="1A90ED88" w14:paraId="62AC1FA4" w14:textId="77777777" w:rsidTr="004C2CFB">
        <w:trPr>
          <w:trHeight w:val="142"/>
        </w:trPr>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0692038" w14:textId="78D2A75F" w:rsidR="29EC2AE5" w:rsidRDefault="29EC2AE5" w:rsidP="1A90ED88">
            <w:pPr>
              <w:rPr>
                <w:rFonts w:ascii="Arial" w:hAnsi="Arial" w:cs="Arial"/>
              </w:rPr>
            </w:pPr>
            <w:r w:rsidRPr="1A90ED88">
              <w:rPr>
                <w:rFonts w:ascii="Arial" w:hAnsi="Arial" w:cs="Arial"/>
              </w:rPr>
              <w:lastRenderedPageBreak/>
              <w:t>CGL 13.6.2.1.1</w:t>
            </w:r>
          </w:p>
        </w:tc>
        <w:tc>
          <w:tcPr>
            <w:tcW w:w="7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4D50FF4" w14:textId="5714DA2F" w:rsidR="004C2CFB" w:rsidRDefault="004C2CFB" w:rsidP="004C2CFB">
            <w:pPr>
              <w:rPr>
                <w:rFonts w:ascii="Arial" w:eastAsia="Arial" w:hAnsi="Arial" w:cs="Arial"/>
                <w:color w:val="000000" w:themeColor="text1"/>
              </w:rPr>
            </w:pPr>
            <w:r w:rsidRPr="000808CE">
              <w:rPr>
                <w:rFonts w:ascii="Arial" w:eastAsia="Arial" w:hAnsi="Arial" w:cs="Arial"/>
                <w:color w:val="000000" w:themeColor="text1"/>
              </w:rPr>
              <w:t xml:space="preserve">Será exigido patrimônio líquido mínimo de </w:t>
            </w:r>
            <w:r w:rsidRPr="00634FA6">
              <w:rPr>
                <w:rFonts w:ascii="Arial" w:eastAsia="Arial" w:hAnsi="Arial" w:cs="Arial"/>
                <w:b/>
              </w:rPr>
              <w:t>10%</w:t>
            </w:r>
            <w:r w:rsidRPr="000808CE">
              <w:rPr>
                <w:rFonts w:ascii="Arial" w:eastAsia="Arial" w:hAnsi="Arial" w:cs="Arial"/>
                <w:color w:val="000000" w:themeColor="text1"/>
              </w:rPr>
              <w:t xml:space="preserve"> (</w:t>
            </w:r>
            <w:r>
              <w:rPr>
                <w:rFonts w:ascii="Arial" w:eastAsia="Arial" w:hAnsi="Arial" w:cs="Arial"/>
                <w:color w:val="000000" w:themeColor="text1"/>
              </w:rPr>
              <w:t>dez por cento</w:t>
            </w:r>
            <w:r w:rsidRPr="000808CE">
              <w:rPr>
                <w:rFonts w:ascii="Arial" w:eastAsia="Arial" w:hAnsi="Arial" w:cs="Arial"/>
                <w:color w:val="000000" w:themeColor="text1"/>
              </w:rPr>
              <w:t>) do valor da proposta final do licitante.</w:t>
            </w:r>
          </w:p>
          <w:p w14:paraId="0932DB05" w14:textId="77777777" w:rsidR="004C2CFB" w:rsidRPr="009D66EC" w:rsidRDefault="004C2CFB" w:rsidP="004C2CFB">
            <w:pPr>
              <w:rPr>
                <w:rFonts w:ascii="Arial" w:hAnsi="Arial" w:cs="Arial"/>
                <w:b/>
                <w:iCs/>
                <w:color w:val="FF0000"/>
              </w:rPr>
            </w:pPr>
            <w:r w:rsidRPr="009D66EC">
              <w:rPr>
                <w:rFonts w:ascii="Arial" w:hAnsi="Arial" w:cs="Arial"/>
                <w:b/>
                <w:iCs/>
                <w:color w:val="FF0000"/>
              </w:rPr>
              <w:t xml:space="preserve">(mediante </w:t>
            </w:r>
            <w:r w:rsidRPr="009D66EC">
              <w:rPr>
                <w:rFonts w:ascii="Arial" w:hAnsi="Arial" w:cs="Arial"/>
                <w:b/>
                <w:iCs/>
                <w:color w:val="FF0000"/>
                <w:u w:val="single"/>
              </w:rPr>
              <w:t>justificativa fundamentada</w:t>
            </w:r>
            <w:r w:rsidRPr="009D66EC">
              <w:rPr>
                <w:rFonts w:ascii="Arial" w:hAnsi="Arial" w:cs="Arial"/>
                <w:b/>
                <w:iCs/>
                <w:color w:val="FF0000"/>
              </w:rPr>
              <w:t>, dadas as especificidades do objeto, este percentual pode ser reduzido ou dispensado)</w:t>
            </w:r>
          </w:p>
          <w:p w14:paraId="476EF5CD" w14:textId="2E89D3AD" w:rsidR="29EC2AE5" w:rsidRDefault="29EC2AE5" w:rsidP="00C157A9">
            <w:pPr>
              <w:rPr>
                <w:rFonts w:ascii="Arial" w:eastAsia="Arial" w:hAnsi="Arial" w:cs="Arial"/>
                <w:color w:val="000000" w:themeColor="text1"/>
              </w:rPr>
            </w:pPr>
          </w:p>
          <w:p w14:paraId="160E5590" w14:textId="18A1A271" w:rsidR="1A90ED88" w:rsidRDefault="1A90ED88" w:rsidP="00C157A9">
            <w:pPr>
              <w:rPr>
                <w:rFonts w:ascii="Segoe UI" w:eastAsia="Segoe UI" w:hAnsi="Segoe UI" w:cs="Segoe UI"/>
                <w:color w:val="000000" w:themeColor="text1"/>
                <w:sz w:val="18"/>
                <w:szCs w:val="18"/>
              </w:rPr>
            </w:pPr>
          </w:p>
          <w:p w14:paraId="2F6C1473" w14:textId="77777777" w:rsidR="004C2CFB" w:rsidRPr="00F94BC0" w:rsidRDefault="004C2CFB" w:rsidP="004C2CFB">
            <w:pPr>
              <w:rPr>
                <w:rFonts w:ascii="Arial" w:eastAsia="Arial" w:hAnsi="Arial" w:cs="Arial"/>
              </w:rPr>
            </w:pPr>
            <w:r w:rsidRPr="00D36DF2">
              <w:rPr>
                <w:rFonts w:ascii="Arial" w:eastAsia="Arial" w:hAnsi="Arial" w:cs="Arial"/>
                <w:b/>
                <w:i/>
                <w:iCs/>
                <w:color w:val="FF0000"/>
              </w:rPr>
              <w:t>NOTA 1:</w:t>
            </w:r>
            <w:r w:rsidRPr="00B20FA9">
              <w:rPr>
                <w:rFonts w:ascii="Arial" w:eastAsia="Arial" w:hAnsi="Arial" w:cs="Arial"/>
                <w:i/>
                <w:iCs/>
                <w:color w:val="FF0000"/>
              </w:rPr>
              <w:t xml:space="preserve"> </w:t>
            </w:r>
            <w:r w:rsidRPr="00F94BC0">
              <w:rPr>
                <w:rFonts w:ascii="Arial" w:eastAsia="Arial" w:hAnsi="Arial" w:cs="Arial"/>
                <w:i/>
                <w:iCs/>
              </w:rPr>
              <w:t xml:space="preserve">A fixação do percentual se insere na esfera de atuação discricionária da Administração até o limite legal de </w:t>
            </w:r>
            <w:r w:rsidRPr="00F94BC0">
              <w:rPr>
                <w:rFonts w:ascii="Arial" w:eastAsia="Arial" w:hAnsi="Arial" w:cs="Arial"/>
                <w:b/>
                <w:i/>
                <w:iCs/>
              </w:rPr>
              <w:t>10% (dez por cento)</w:t>
            </w:r>
            <w:r w:rsidRPr="00F94BC0">
              <w:rPr>
                <w:rFonts w:ascii="Arial" w:eastAsia="Arial" w:hAnsi="Arial" w:cs="Arial"/>
                <w:i/>
                <w:iCs/>
              </w:rPr>
              <w:t xml:space="preserve"> do valor estimado da contratação [valor da proposta final, conforme Decreto 57.154/2023], e deve ser proporcional aos riscos que a inexecução total ou parcial do contrato poderá </w:t>
            </w:r>
            <w:r w:rsidRPr="00F94BC0">
              <w:rPr>
                <w:rFonts w:ascii="Arial" w:eastAsia="Arial" w:hAnsi="Arial" w:cs="Arial"/>
                <w:i/>
                <w:iCs/>
              </w:rPr>
              <w:lastRenderedPageBreak/>
              <w:t>acarretar para a Administração, considerando-se, entre outros fatores, o valor do contrato, a essencialidade do objeto, o tempo de duração do contrato.</w:t>
            </w:r>
          </w:p>
          <w:p w14:paraId="60593D97" w14:textId="77777777" w:rsidR="004C2CFB" w:rsidRPr="00F94BC0" w:rsidRDefault="004C2CFB" w:rsidP="004C2CFB">
            <w:pPr>
              <w:rPr>
                <w:rFonts w:ascii="Arial" w:eastAsia="Arial" w:hAnsi="Arial" w:cs="Arial"/>
              </w:rPr>
            </w:pPr>
          </w:p>
          <w:p w14:paraId="5A9CC470" w14:textId="77777777" w:rsidR="004C2CFB" w:rsidRDefault="004C2CFB" w:rsidP="004C2CFB">
            <w:pPr>
              <w:pStyle w:val="NormalWeb"/>
              <w:spacing w:beforeAutospacing="0" w:afterAutospacing="0"/>
              <w:rPr>
                <w:rFonts w:ascii="Arial" w:eastAsia="Arial" w:hAnsi="Arial" w:cs="Arial"/>
                <w:i/>
                <w:iCs/>
              </w:rPr>
            </w:pPr>
            <w:r w:rsidRPr="00D36DF2">
              <w:rPr>
                <w:rFonts w:ascii="Arial" w:eastAsia="Arial" w:hAnsi="Arial" w:cs="Arial"/>
                <w:b/>
                <w:i/>
                <w:iCs/>
                <w:color w:val="FF0000"/>
              </w:rPr>
              <w:t>NOTA 2:</w:t>
            </w:r>
            <w:r w:rsidRPr="00DA6FA9">
              <w:rPr>
                <w:rFonts w:ascii="Arial" w:eastAsia="Arial" w:hAnsi="Arial" w:cs="Arial"/>
                <w:i/>
                <w:iCs/>
              </w:rPr>
              <w:t xml:space="preserve"> recomenda-se ao requisitante que preveja percentual de patrimônio líquido no limite legal de 10%</w:t>
            </w:r>
            <w:r>
              <w:rPr>
                <w:rFonts w:ascii="Arial" w:eastAsia="Arial" w:hAnsi="Arial" w:cs="Arial"/>
                <w:i/>
                <w:iCs/>
              </w:rPr>
              <w:t xml:space="preserve"> (dez por cento)</w:t>
            </w:r>
            <w:r w:rsidRPr="00DA6FA9">
              <w:rPr>
                <w:rFonts w:ascii="Arial" w:eastAsia="Arial" w:hAnsi="Arial" w:cs="Arial"/>
                <w:i/>
                <w:iCs/>
              </w:rPr>
              <w:t xml:space="preserve"> do valor da proposta final do licitante, ou justifique percentual diverso. Isso porque, caso algum dos índices relativos à Qualificação Econômico-Financeira das licitantes, prevista no item 13.6 das minutas-padrão de editais, apresente resultado inferior ou igual a 1 (um), será exigido, em relação ao valor da proposta final do licitante, patrimônio líquido mínimo no percentual indicado, </w:t>
            </w:r>
            <w:r w:rsidRPr="00DA6FA9">
              <w:rPr>
                <w:rFonts w:ascii="Arial" w:eastAsia="Arial" w:hAnsi="Arial" w:cs="Arial"/>
                <w:b/>
                <w:i/>
                <w:iCs/>
              </w:rPr>
              <w:t>desde que previsto no Anexo V – Folha de Dados (CGL 13.6.2.1.1)</w:t>
            </w:r>
            <w:r w:rsidRPr="00DA6FA9">
              <w:rPr>
                <w:rFonts w:ascii="Arial" w:eastAsia="Arial" w:hAnsi="Arial" w:cs="Arial"/>
                <w:i/>
                <w:iCs/>
              </w:rPr>
              <w:t>.</w:t>
            </w:r>
          </w:p>
          <w:p w14:paraId="4B28DCD2" w14:textId="77777777" w:rsidR="004C2CFB" w:rsidRPr="00DA6FA9" w:rsidRDefault="004C2CFB" w:rsidP="004C2CFB">
            <w:pPr>
              <w:pStyle w:val="NormalWeb"/>
              <w:spacing w:beforeAutospacing="0" w:afterAutospacing="0"/>
              <w:rPr>
                <w:rFonts w:ascii="Arial" w:eastAsia="Arial" w:hAnsi="Arial" w:cs="Arial"/>
                <w:i/>
                <w:iCs/>
              </w:rPr>
            </w:pPr>
          </w:p>
          <w:p w14:paraId="79AC3FD9" w14:textId="77777777" w:rsidR="004C2CFB" w:rsidRPr="00DA6FA9" w:rsidRDefault="004C2CFB" w:rsidP="004C2CFB">
            <w:pPr>
              <w:rPr>
                <w:rFonts w:ascii="Arial" w:eastAsia="Arial" w:hAnsi="Arial" w:cs="Arial"/>
                <w:i/>
                <w:iCs/>
              </w:rPr>
            </w:pPr>
            <w:r w:rsidRPr="00DA6FA9">
              <w:rPr>
                <w:rFonts w:ascii="Arial" w:eastAsia="Arial" w:hAnsi="Arial" w:cs="Arial"/>
                <w:i/>
                <w:iCs/>
              </w:rPr>
              <w:t>Dessa forma, a previsão de patrimônio líquido na CGL 13.6.2.1.1 ampliará as chances de adjudicação do objeto, na medida em que proporcionará uma segunda oportunidade às licitantes que porventura apresentem resultado inferior ou igual a 1 (um) na análise da documentação relativa à Qualificação Econômico-Financeira, mas comprovem determinado patrimônio líquido em percentual indicado pelo demandante da licitação.</w:t>
            </w:r>
          </w:p>
          <w:p w14:paraId="65E25FFD" w14:textId="5220B4EB" w:rsidR="1A90ED88" w:rsidRDefault="1A90ED88" w:rsidP="00C157A9">
            <w:pPr>
              <w:rPr>
                <w:rFonts w:ascii="Arial" w:hAnsi="Arial" w:cs="Arial"/>
              </w:rPr>
            </w:pPr>
          </w:p>
        </w:tc>
      </w:tr>
      <w:tr w:rsidR="1A90ED88" w14:paraId="471FA88A" w14:textId="77777777" w:rsidTr="1A90ED88">
        <w:trPr>
          <w:trHeight w:val="142"/>
        </w:trPr>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8FD330" w14:textId="73AB54ED" w:rsidR="29EC2AE5" w:rsidRDefault="29EC2AE5" w:rsidP="1A90ED88">
            <w:pPr>
              <w:rPr>
                <w:rFonts w:ascii="Arial" w:hAnsi="Arial" w:cs="Arial"/>
              </w:rPr>
            </w:pPr>
            <w:r w:rsidRPr="1A90ED88">
              <w:rPr>
                <w:rFonts w:ascii="Arial" w:hAnsi="Arial" w:cs="Arial"/>
              </w:rPr>
              <w:lastRenderedPageBreak/>
              <w:t>CGL 13.6.4</w:t>
            </w:r>
          </w:p>
        </w:tc>
        <w:tc>
          <w:tcPr>
            <w:tcW w:w="7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F377BA" w14:textId="2BD04E80" w:rsidR="29EC2AE5" w:rsidRDefault="29EC2AE5" w:rsidP="00C157A9">
            <w:pPr>
              <w:rPr>
                <w:rFonts w:ascii="Arial" w:eastAsia="Arial" w:hAnsi="Arial" w:cs="Arial"/>
                <w:color w:val="000000" w:themeColor="text1"/>
              </w:rPr>
            </w:pPr>
            <w:r w:rsidRPr="1A90ED88">
              <w:rPr>
                <w:rFonts w:ascii="Arial" w:eastAsia="Arial" w:hAnsi="Arial" w:cs="Arial"/>
                <w:color w:val="000000" w:themeColor="text1"/>
              </w:rPr>
              <w:t>[13.6.4.1. Não será exigida declaração de contratos firmados pela licitante.]</w:t>
            </w:r>
          </w:p>
          <w:p w14:paraId="451F7306" w14:textId="34ED4B0B" w:rsidR="29EC2AE5" w:rsidRDefault="29EC2AE5" w:rsidP="00C157A9">
            <w:pPr>
              <w:rPr>
                <w:rFonts w:ascii="Arial" w:eastAsia="Arial" w:hAnsi="Arial" w:cs="Arial"/>
                <w:color w:val="000000" w:themeColor="text1"/>
              </w:rPr>
            </w:pPr>
            <w:r w:rsidRPr="1A90ED88">
              <w:rPr>
                <w:rFonts w:ascii="Arial" w:eastAsia="Arial" w:hAnsi="Arial" w:cs="Arial"/>
                <w:color w:val="000000" w:themeColor="text1"/>
              </w:rPr>
              <w:t>/</w:t>
            </w:r>
          </w:p>
          <w:p w14:paraId="25FDF7BD" w14:textId="4A6DD7F6" w:rsidR="29EC2AE5" w:rsidRPr="000339A1" w:rsidRDefault="29EC2AE5" w:rsidP="00C157A9">
            <w:pPr>
              <w:rPr>
                <w:rFonts w:ascii="Arial" w:hAnsi="Arial" w:cs="Arial"/>
                <w:b/>
                <w:bCs/>
              </w:rPr>
            </w:pPr>
            <w:r w:rsidRPr="1A90ED88">
              <w:rPr>
                <w:rFonts w:ascii="Arial" w:eastAsia="Arial" w:hAnsi="Arial" w:cs="Arial"/>
                <w:color w:val="000000" w:themeColor="text1"/>
              </w:rPr>
              <w:t>[13.6.4.1. Será exigida a</w:t>
            </w:r>
            <w:r w:rsidRPr="1A90ED88">
              <w:rPr>
                <w:rFonts w:ascii="Calibri" w:eastAsia="Calibri" w:hAnsi="Calibri" w:cs="Calibri"/>
                <w:color w:val="000000" w:themeColor="text1"/>
              </w:rPr>
              <w:t xml:space="preserve"> </w:t>
            </w:r>
            <w:r w:rsidRPr="1A90ED88">
              <w:rPr>
                <w:rFonts w:ascii="Arial" w:eastAsia="Arial" w:hAnsi="Arial" w:cs="Arial"/>
                <w:color w:val="000000" w:themeColor="text1"/>
              </w:rPr>
              <w:t>declaração de cont</w:t>
            </w:r>
            <w:r w:rsidR="000339A1">
              <w:rPr>
                <w:rFonts w:ascii="Arial" w:eastAsia="Arial" w:hAnsi="Arial" w:cs="Arial"/>
                <w:color w:val="000000" w:themeColor="text1"/>
              </w:rPr>
              <w:t xml:space="preserve">ratos firmados, conforme </w:t>
            </w:r>
            <w:r w:rsidR="000339A1">
              <w:rPr>
                <w:rFonts w:ascii="Arial" w:hAnsi="Arial" w:cs="Arial"/>
                <w:bCs/>
              </w:rPr>
              <w:t>ANEXO</w:t>
            </w:r>
            <w:r w:rsidR="000339A1" w:rsidRPr="000339A1">
              <w:rPr>
                <w:rFonts w:ascii="Arial" w:hAnsi="Arial" w:cs="Arial"/>
                <w:bCs/>
              </w:rPr>
              <w:t xml:space="preserve"> IV</w:t>
            </w:r>
            <w:r w:rsidRPr="000339A1">
              <w:rPr>
                <w:rFonts w:ascii="Arial" w:eastAsia="Arial" w:hAnsi="Arial" w:cs="Arial"/>
                <w:color w:val="000000" w:themeColor="text1"/>
              </w:rPr>
              <w:t>,</w:t>
            </w:r>
            <w:r w:rsidRPr="1A90ED88">
              <w:rPr>
                <w:rFonts w:ascii="Arial" w:eastAsia="Arial" w:hAnsi="Arial" w:cs="Arial"/>
                <w:color w:val="000000" w:themeColor="text1"/>
              </w:rPr>
              <w:t xml:space="preserve"> comprovando possuir patrimônio líquido igual ou superior a 1/12 (um doze avos) do valor total dos contratos firmados pela licitante com a Administração Pública e com empresas privadas, vigentes na data de abertura da licitação.]</w:t>
            </w:r>
          </w:p>
          <w:p w14:paraId="4A932C66" w14:textId="5685324B" w:rsidR="1A90ED88" w:rsidRDefault="1A90ED88" w:rsidP="00C157A9">
            <w:pPr>
              <w:ind w:left="232"/>
              <w:rPr>
                <w:rFonts w:ascii="Segoe UI" w:eastAsia="Segoe UI" w:hAnsi="Segoe UI" w:cs="Segoe UI"/>
                <w:color w:val="000000" w:themeColor="text1"/>
                <w:sz w:val="18"/>
                <w:szCs w:val="18"/>
              </w:rPr>
            </w:pPr>
          </w:p>
          <w:p w14:paraId="52317419" w14:textId="3BDA6D51" w:rsidR="29EC2AE5" w:rsidRDefault="29EC2AE5" w:rsidP="00C157A9">
            <w:pPr>
              <w:ind w:left="232"/>
              <w:rPr>
                <w:rFonts w:ascii="Arial" w:eastAsia="Arial" w:hAnsi="Arial" w:cs="Arial"/>
                <w:color w:val="000000" w:themeColor="text1"/>
              </w:rPr>
            </w:pPr>
            <w:r w:rsidRPr="0017338B">
              <w:rPr>
                <w:rStyle w:val="normaltextrun"/>
                <w:rFonts w:ascii="Arial" w:eastAsia="Arial" w:hAnsi="Arial" w:cs="Arial"/>
                <w:i/>
                <w:iCs/>
                <w:color w:val="FF0000"/>
              </w:rPr>
              <w:t xml:space="preserve">NOTA 1: </w:t>
            </w:r>
            <w:r w:rsidRPr="1A90ED88">
              <w:rPr>
                <w:rStyle w:val="normaltextrun"/>
                <w:rFonts w:ascii="Arial" w:eastAsia="Arial" w:hAnsi="Arial" w:cs="Arial"/>
                <w:i/>
                <w:iCs/>
                <w:color w:val="000000" w:themeColor="text1"/>
              </w:rPr>
              <w:t>A Administração deverá indicar se a declaração de contratos firmados pela licitante será exigida ou não.</w:t>
            </w:r>
          </w:p>
          <w:p w14:paraId="316625A1" w14:textId="3BC424C3" w:rsidR="29EC2AE5" w:rsidRPr="0017338B" w:rsidRDefault="29EC2AE5" w:rsidP="00C157A9">
            <w:pPr>
              <w:ind w:left="232"/>
              <w:rPr>
                <w:rFonts w:ascii="Arial" w:eastAsia="Arial" w:hAnsi="Arial" w:cs="Arial"/>
                <w:color w:val="000000" w:themeColor="text1"/>
              </w:rPr>
            </w:pPr>
            <w:r w:rsidRPr="0017338B">
              <w:rPr>
                <w:rStyle w:val="normaltextrun"/>
                <w:rFonts w:ascii="Arial" w:eastAsia="Arial" w:hAnsi="Arial" w:cs="Arial"/>
                <w:i/>
                <w:iCs/>
                <w:color w:val="FF0000"/>
              </w:rPr>
              <w:t>NOTA 2:</w:t>
            </w:r>
            <w:r w:rsidRPr="1A90ED88">
              <w:rPr>
                <w:rStyle w:val="normaltextrun"/>
                <w:rFonts w:ascii="Arial" w:eastAsia="Arial" w:hAnsi="Arial" w:cs="Arial"/>
                <w:i/>
                <w:iCs/>
                <w:color w:val="000000" w:themeColor="text1"/>
              </w:rPr>
              <w:t xml:space="preserve"> Se </w:t>
            </w:r>
            <w:r w:rsidRPr="0017338B">
              <w:rPr>
                <w:rStyle w:val="normaltextrun"/>
                <w:rFonts w:ascii="Arial" w:eastAsia="Arial" w:hAnsi="Arial" w:cs="Arial"/>
                <w:i/>
                <w:iCs/>
                <w:color w:val="000000" w:themeColor="text1"/>
              </w:rPr>
              <w:t>a opção for por não e</w:t>
            </w:r>
            <w:r w:rsidRPr="0017338B">
              <w:rPr>
                <w:rStyle w:val="normaltextrun"/>
                <w:rFonts w:ascii="Arial" w:hAnsi="Arial" w:cs="Arial"/>
                <w:i/>
                <w:iCs/>
                <w:color w:val="000000" w:themeColor="text1"/>
                <w:sz w:val="24"/>
                <w:szCs w:val="24"/>
              </w:rPr>
              <w:t xml:space="preserve">xigir a declaração, </w:t>
            </w:r>
            <w:r w:rsidRPr="0017338B">
              <w:rPr>
                <w:rStyle w:val="normaltextrun"/>
                <w:rFonts w:ascii="Arial" w:eastAsia="Arial" w:hAnsi="Arial" w:cs="Arial"/>
                <w:i/>
                <w:iCs/>
                <w:color w:val="000000" w:themeColor="text1"/>
              </w:rPr>
              <w:t>deletar a cláusula abaixo. Se a opção for por e</w:t>
            </w:r>
            <w:r w:rsidRPr="0017338B">
              <w:rPr>
                <w:rStyle w:val="normaltextrun"/>
                <w:rFonts w:ascii="Arial" w:hAnsi="Arial" w:cs="Arial"/>
                <w:i/>
                <w:iCs/>
                <w:color w:val="000000" w:themeColor="text1"/>
                <w:sz w:val="24"/>
                <w:szCs w:val="24"/>
              </w:rPr>
              <w:t>xigir a declaração</w:t>
            </w:r>
            <w:r w:rsidRPr="0017338B">
              <w:rPr>
                <w:rStyle w:val="normaltextrun"/>
                <w:rFonts w:ascii="Arial" w:eastAsia="Arial" w:hAnsi="Arial" w:cs="Arial"/>
                <w:i/>
                <w:iCs/>
                <w:color w:val="000000" w:themeColor="text1"/>
              </w:rPr>
              <w:t>, a cláusula 13.6.4.1.1. d</w:t>
            </w:r>
            <w:r w:rsidRPr="0017338B">
              <w:rPr>
                <w:rStyle w:val="normaltextrun"/>
                <w:rFonts w:ascii="Arial" w:eastAsia="Arial" w:hAnsi="Arial" w:cs="Arial"/>
                <w:i/>
                <w:iCs/>
                <w:color w:val="000000" w:themeColor="text1"/>
                <w:sz w:val="24"/>
                <w:szCs w:val="24"/>
              </w:rPr>
              <w:t>eve</w:t>
            </w:r>
            <w:r w:rsidRPr="0017338B">
              <w:rPr>
                <w:rStyle w:val="normaltextrun"/>
                <w:rFonts w:ascii="Arial" w:eastAsia="Arial" w:hAnsi="Arial" w:cs="Arial"/>
                <w:i/>
                <w:iCs/>
                <w:color w:val="000000" w:themeColor="text1"/>
              </w:rPr>
              <w:t xml:space="preserve"> ser mantida.</w:t>
            </w:r>
          </w:p>
          <w:p w14:paraId="222750F9" w14:textId="65E115C3" w:rsidR="1A90ED88" w:rsidRDefault="1A90ED88" w:rsidP="00C157A9">
            <w:pPr>
              <w:rPr>
                <w:rFonts w:ascii="Segoe UI" w:eastAsia="Segoe UI" w:hAnsi="Segoe UI" w:cs="Segoe UI"/>
                <w:color w:val="000000" w:themeColor="text1"/>
                <w:sz w:val="18"/>
                <w:szCs w:val="18"/>
              </w:rPr>
            </w:pPr>
          </w:p>
          <w:p w14:paraId="62D185C2" w14:textId="5CB59BDC" w:rsidR="29EC2AE5" w:rsidRDefault="29EC2AE5" w:rsidP="00C157A9">
            <w:pPr>
              <w:rPr>
                <w:rStyle w:val="normaltextrun"/>
                <w:rFonts w:ascii="Arial" w:eastAsia="Arial" w:hAnsi="Arial" w:cs="Arial"/>
                <w:color w:val="000000" w:themeColor="text1"/>
              </w:rPr>
            </w:pPr>
            <w:r w:rsidRPr="1A90ED88">
              <w:rPr>
                <w:rStyle w:val="normaltextrun"/>
                <w:rFonts w:ascii="Arial" w:eastAsia="Arial" w:hAnsi="Arial" w:cs="Arial"/>
                <w:color w:val="000000" w:themeColor="text1"/>
              </w:rPr>
              <w:t xml:space="preserve">13.6.4.1.1. a declaração a que se refere o item 13.6.4.1 deverá ser acompanhada de justificativas para a hipótese de a variação percentual do valor total </w:t>
            </w:r>
            <w:r w:rsidRPr="1A90ED88">
              <w:rPr>
                <w:rStyle w:val="normaltextrun"/>
                <w:rFonts w:ascii="Arial" w:eastAsia="Arial" w:hAnsi="Arial" w:cs="Arial"/>
                <w:color w:val="000000" w:themeColor="text1"/>
              </w:rPr>
              <w:lastRenderedPageBreak/>
              <w:t>dos contratos ser superior à 10% (dez por cento), para mais ou para menos, da receita bruta discriminada na Demonstração do Resultado do Exercício (DRE).</w:t>
            </w:r>
          </w:p>
        </w:tc>
      </w:tr>
      <w:tr w:rsidR="008964FD" w:rsidRPr="005C7969" w14:paraId="1F4B1F5A" w14:textId="77777777" w:rsidTr="1A90ED88">
        <w:trPr>
          <w:trHeight w:val="142"/>
        </w:trPr>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E46F60" w14:textId="77777777" w:rsidR="008964FD" w:rsidRPr="005C7969" w:rsidRDefault="008964FD" w:rsidP="007F531E">
            <w:pPr>
              <w:rPr>
                <w:rFonts w:ascii="Arial" w:hAnsi="Arial" w:cs="Arial"/>
              </w:rPr>
            </w:pPr>
            <w:r w:rsidRPr="005C7969">
              <w:rPr>
                <w:rFonts w:ascii="Arial" w:hAnsi="Arial" w:cs="Arial"/>
              </w:rPr>
              <w:lastRenderedPageBreak/>
              <w:t>CGL 13.7.1.2</w:t>
            </w:r>
          </w:p>
        </w:tc>
        <w:tc>
          <w:tcPr>
            <w:tcW w:w="7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9FD760" w14:textId="77777777" w:rsidR="00CF27CD" w:rsidRPr="00CF27CD" w:rsidRDefault="00CF27CD" w:rsidP="00CF27CD">
            <w:pPr>
              <w:rPr>
                <w:rFonts w:ascii="Arial" w:hAnsi="Arial" w:cs="Arial"/>
              </w:rPr>
            </w:pPr>
            <w:r w:rsidRPr="00CF27CD">
              <w:rPr>
                <w:rFonts w:ascii="Arial" w:hAnsi="Arial" w:cs="Arial"/>
              </w:rPr>
              <w:t xml:space="preserve">[Não </w:t>
            </w:r>
            <w:proofErr w:type="gramStart"/>
            <w:r w:rsidRPr="00CF27CD">
              <w:rPr>
                <w:rFonts w:ascii="Arial" w:hAnsi="Arial" w:cs="Arial"/>
              </w:rPr>
              <w:t>aplicável]/</w:t>
            </w:r>
            <w:proofErr w:type="gramEnd"/>
            <w:r w:rsidRPr="00CF27CD">
              <w:rPr>
                <w:rFonts w:ascii="Arial" w:hAnsi="Arial" w:cs="Arial"/>
              </w:rPr>
              <w:t xml:space="preserve">[Inserir outros documentos de habilitação complementares aos exigidos no item 13, conforme a especificidade do objeto] </w:t>
            </w:r>
          </w:p>
          <w:p w14:paraId="74BA641E" w14:textId="77777777" w:rsidR="00CF27CD" w:rsidRPr="00CF27CD" w:rsidRDefault="00CF27CD" w:rsidP="00CF27CD">
            <w:pPr>
              <w:rPr>
                <w:rFonts w:ascii="Arial" w:hAnsi="Arial" w:cs="Arial"/>
                <w:b/>
                <w:color w:val="FF0000"/>
              </w:rPr>
            </w:pPr>
          </w:p>
          <w:p w14:paraId="033903C5" w14:textId="5C343BE9" w:rsidR="00CF27CD" w:rsidRPr="00CF27CD" w:rsidRDefault="00543E7C" w:rsidP="00CF27CD">
            <w:pPr>
              <w:rPr>
                <w:rFonts w:ascii="Arial" w:hAnsi="Arial" w:cs="Arial"/>
                <w:b/>
                <w:color w:val="FF0000"/>
              </w:rPr>
            </w:pPr>
            <w:r w:rsidRPr="00543E7C">
              <w:rPr>
                <w:rFonts w:ascii="Arial" w:hAnsi="Arial" w:cs="Arial"/>
                <w:color w:val="FF0000"/>
              </w:rPr>
              <w:t>Nota:</w:t>
            </w:r>
            <w:r>
              <w:rPr>
                <w:rFonts w:ascii="Arial" w:hAnsi="Arial" w:cs="Arial"/>
                <w:b/>
                <w:color w:val="FF0000"/>
              </w:rPr>
              <w:t xml:space="preserve"> </w:t>
            </w:r>
            <w:r w:rsidRPr="00543E7C">
              <w:rPr>
                <w:rFonts w:ascii="Arial" w:hAnsi="Arial" w:cs="Arial"/>
                <w:color w:val="auto"/>
              </w:rPr>
              <w:t>para certames que exijam a inscrição das licitantes em algum órgão de classe no momento da habilitação</w:t>
            </w:r>
            <w:r w:rsidR="00C3014F">
              <w:rPr>
                <w:rFonts w:ascii="Arial" w:hAnsi="Arial" w:cs="Arial"/>
                <w:color w:val="auto"/>
              </w:rPr>
              <w:t xml:space="preserve"> utilizar a redação abaixo</w:t>
            </w:r>
            <w:r w:rsidRPr="00543E7C">
              <w:rPr>
                <w:rFonts w:ascii="Arial" w:hAnsi="Arial" w:cs="Arial"/>
                <w:color w:val="auto"/>
              </w:rPr>
              <w:t>:</w:t>
            </w:r>
            <w:r w:rsidRPr="00543E7C">
              <w:rPr>
                <w:rFonts w:ascii="Arial" w:hAnsi="Arial" w:cs="Arial"/>
                <w:b/>
                <w:color w:val="auto"/>
              </w:rPr>
              <w:t xml:space="preserve"> </w:t>
            </w:r>
          </w:p>
          <w:p w14:paraId="3D525F7A" w14:textId="77777777" w:rsidR="00CF27CD" w:rsidRPr="00CF27CD" w:rsidRDefault="00CF27CD" w:rsidP="00CF27CD">
            <w:pPr>
              <w:rPr>
                <w:rFonts w:ascii="Arial" w:hAnsi="Arial" w:cs="Arial"/>
              </w:rPr>
            </w:pPr>
          </w:p>
          <w:p w14:paraId="1C25AD08" w14:textId="60379D8B" w:rsidR="00CF27CD" w:rsidRPr="00CF27CD" w:rsidRDefault="00CF27CD" w:rsidP="00CF27CD">
            <w:pPr>
              <w:rPr>
                <w:rFonts w:ascii="Arial" w:hAnsi="Arial" w:cs="Arial"/>
                <w:color w:val="auto"/>
              </w:rPr>
            </w:pPr>
            <w:r w:rsidRPr="00CF27CD">
              <w:rPr>
                <w:rFonts w:ascii="Arial" w:hAnsi="Arial" w:cs="Arial"/>
                <w:color w:val="auto"/>
              </w:rPr>
              <w:t>1. Registro ou i</w:t>
            </w:r>
            <w:r w:rsidR="0091201C">
              <w:rPr>
                <w:rFonts w:ascii="Arial" w:hAnsi="Arial" w:cs="Arial"/>
                <w:color w:val="auto"/>
              </w:rPr>
              <w:t>nscrição da empresa licitante no</w:t>
            </w:r>
            <w:r w:rsidRPr="00CF27CD">
              <w:rPr>
                <w:rFonts w:ascii="Arial" w:hAnsi="Arial" w:cs="Arial"/>
                <w:color w:val="auto"/>
              </w:rPr>
              <w:t xml:space="preserve"> </w:t>
            </w:r>
            <w:r w:rsidRPr="0091201C">
              <w:rPr>
                <w:rFonts w:ascii="Arial" w:hAnsi="Arial" w:cs="Arial"/>
                <w:color w:val="FF0000"/>
              </w:rPr>
              <w:t>Conselho</w:t>
            </w:r>
            <w:r w:rsidR="0091201C">
              <w:rPr>
                <w:rFonts w:ascii="Arial" w:hAnsi="Arial" w:cs="Arial"/>
                <w:color w:val="auto"/>
              </w:rPr>
              <w:t xml:space="preserve"> </w:t>
            </w:r>
            <w:proofErr w:type="gramStart"/>
            <w:r w:rsidR="0091201C" w:rsidRPr="0091201C">
              <w:rPr>
                <w:rFonts w:ascii="Arial" w:hAnsi="Arial" w:cs="Arial"/>
                <w:color w:val="auto"/>
              </w:rPr>
              <w:t>..</w:t>
            </w:r>
            <w:r w:rsidRPr="0091201C">
              <w:rPr>
                <w:rFonts w:ascii="Arial" w:hAnsi="Arial" w:cs="Arial"/>
                <w:color w:val="auto"/>
              </w:rPr>
              <w:t>.</w:t>
            </w:r>
            <w:r w:rsidRPr="00CF27CD">
              <w:rPr>
                <w:rFonts w:ascii="Arial" w:hAnsi="Arial" w:cs="Arial"/>
                <w:color w:val="FF0000"/>
              </w:rPr>
              <w:t>..</w:t>
            </w:r>
            <w:proofErr w:type="gramEnd"/>
            <w:r w:rsidRPr="00CF27CD">
              <w:rPr>
                <w:rFonts w:ascii="Arial" w:hAnsi="Arial" w:cs="Arial"/>
                <w:color w:val="FF0000"/>
              </w:rPr>
              <w:t xml:space="preserve"> (escrever por extenso</w:t>
            </w:r>
            <w:r w:rsidR="0091201C">
              <w:rPr>
                <w:rFonts w:ascii="Arial" w:hAnsi="Arial" w:cs="Arial"/>
                <w:color w:val="FF0000"/>
              </w:rPr>
              <w:t xml:space="preserve"> o C</w:t>
            </w:r>
            <w:r w:rsidR="002A1A41">
              <w:rPr>
                <w:rFonts w:ascii="Arial" w:hAnsi="Arial" w:cs="Arial"/>
                <w:color w:val="FF0000"/>
              </w:rPr>
              <w:t>o</w:t>
            </w:r>
            <w:r w:rsidR="0091201C">
              <w:rPr>
                <w:rFonts w:ascii="Arial" w:hAnsi="Arial" w:cs="Arial"/>
                <w:color w:val="FF0000"/>
              </w:rPr>
              <w:t>nselho profissional cabível</w:t>
            </w:r>
            <w:r w:rsidRPr="00CF27CD">
              <w:rPr>
                <w:rFonts w:ascii="Arial" w:hAnsi="Arial" w:cs="Arial"/>
                <w:color w:val="FF0000"/>
              </w:rPr>
              <w:t>)</w:t>
            </w:r>
            <w:r w:rsidRPr="00CF27CD">
              <w:rPr>
                <w:rFonts w:ascii="Arial" w:hAnsi="Arial" w:cs="Arial"/>
                <w:color w:val="auto"/>
              </w:rPr>
              <w:t>, em plena validade.</w:t>
            </w:r>
          </w:p>
          <w:p w14:paraId="6C6BD0FD" w14:textId="77777777" w:rsidR="00CF27CD" w:rsidRPr="00CF27CD" w:rsidRDefault="00CF27CD" w:rsidP="00CF27CD">
            <w:pPr>
              <w:rPr>
                <w:rFonts w:ascii="Arial" w:hAnsi="Arial" w:cs="Arial"/>
                <w:color w:val="auto"/>
              </w:rPr>
            </w:pPr>
          </w:p>
          <w:p w14:paraId="7F3D65E1" w14:textId="77777777" w:rsidR="00CF27CD" w:rsidRPr="00CF27CD" w:rsidRDefault="00CF27CD" w:rsidP="00CF27CD">
            <w:pPr>
              <w:rPr>
                <w:rFonts w:ascii="Arial" w:hAnsi="Arial" w:cs="Arial"/>
                <w:color w:val="auto"/>
              </w:rPr>
            </w:pPr>
            <w:r w:rsidRPr="00CF27CD">
              <w:rPr>
                <w:rFonts w:ascii="Arial" w:hAnsi="Arial" w:cs="Arial"/>
                <w:color w:val="auto"/>
              </w:rPr>
              <w:t>2. Comprovação do licitante possuir em seu quadro permanente, na data prevista para entrega da proposta, profissional de nível superior ou outro devidamente reconhecido pelo [</w:t>
            </w:r>
            <w:r w:rsidRPr="00CF27CD">
              <w:rPr>
                <w:rFonts w:ascii="Arial" w:hAnsi="Arial" w:cs="Arial"/>
                <w:color w:val="FF0000"/>
              </w:rPr>
              <w:t>Conselho profissional</w:t>
            </w:r>
            <w:r w:rsidRPr="00CF27CD">
              <w:rPr>
                <w:rFonts w:ascii="Arial" w:hAnsi="Arial" w:cs="Arial"/>
                <w:color w:val="auto"/>
              </w:rPr>
              <w:t>], detentor de atestado de responsabilidade técnica relativo à execução dos serviços que compõem as parcelas de maior relevância técnica e valor significativo da contratação.</w:t>
            </w:r>
          </w:p>
          <w:p w14:paraId="717A5F32" w14:textId="77777777" w:rsidR="00CF27CD" w:rsidRPr="00CF27CD" w:rsidRDefault="00CF27CD" w:rsidP="00CF27CD">
            <w:pPr>
              <w:rPr>
                <w:rFonts w:ascii="Arial" w:hAnsi="Arial" w:cs="Arial"/>
                <w:color w:val="auto"/>
              </w:rPr>
            </w:pPr>
          </w:p>
          <w:p w14:paraId="7EA3081B" w14:textId="77777777" w:rsidR="00CF27CD" w:rsidRPr="00CF27CD" w:rsidRDefault="00CF27CD" w:rsidP="00CF27CD">
            <w:pPr>
              <w:rPr>
                <w:rFonts w:ascii="Arial" w:hAnsi="Arial" w:cs="Arial"/>
                <w:color w:val="auto"/>
              </w:rPr>
            </w:pPr>
            <w:r w:rsidRPr="00CF27CD">
              <w:rPr>
                <w:rFonts w:ascii="Arial" w:hAnsi="Arial" w:cs="Arial"/>
                <w:color w:val="auto"/>
              </w:rPr>
              <w:t>2.1. Entende-se, para fins deste Edital, como pertencente ao quadro funcional permanente do licitante, na data prevista para entrega da proposta, o sócio que comprove seu vínculo por intermédio de contrato/estatuto social; o administrador ou o diretor; o empregado devidamente registrado em Carteira de Trabalho e Previdência Social; e o prestador de serviços com contrato escrito firmado com o licitante, ou com declaração de compromisso de vinculação futura, caso o licitante se sagre vencedor do certame.</w:t>
            </w:r>
          </w:p>
          <w:p w14:paraId="4F7AF941" w14:textId="77777777" w:rsidR="00CF27CD" w:rsidRPr="00CF27CD" w:rsidRDefault="00CF27CD" w:rsidP="00CF27CD">
            <w:pPr>
              <w:rPr>
                <w:rFonts w:ascii="Arial" w:hAnsi="Arial" w:cs="Arial"/>
                <w:color w:val="auto"/>
              </w:rPr>
            </w:pPr>
          </w:p>
          <w:p w14:paraId="3BB91FC9" w14:textId="77777777" w:rsidR="00CF27CD" w:rsidRPr="00CF27CD" w:rsidRDefault="00CF27CD" w:rsidP="00CF27CD">
            <w:pPr>
              <w:rPr>
                <w:rFonts w:ascii="Arial" w:hAnsi="Arial" w:cs="Arial"/>
                <w:color w:val="auto"/>
              </w:rPr>
            </w:pPr>
            <w:r w:rsidRPr="00CF27CD">
              <w:rPr>
                <w:rFonts w:ascii="Arial" w:hAnsi="Arial" w:cs="Arial"/>
                <w:color w:val="auto"/>
              </w:rPr>
              <w:t>2.2. A prova de que o profissional é detentor de responsabilidade técnica será feita mediante apresentação de documento emitido pelo respectivo Conselho de Classe, no qual conste a identificação do responsável técnico da empresa, em plena validade.</w:t>
            </w:r>
          </w:p>
          <w:p w14:paraId="6EB91A41" w14:textId="122279DD" w:rsidR="00CF27CD" w:rsidRPr="00CF27CD" w:rsidRDefault="00CF27CD" w:rsidP="00CF27CD">
            <w:pPr>
              <w:rPr>
                <w:rFonts w:ascii="Arial" w:hAnsi="Arial" w:cs="Arial"/>
                <w:color w:val="auto"/>
              </w:rPr>
            </w:pPr>
            <w:r w:rsidRPr="00CF27CD">
              <w:rPr>
                <w:rFonts w:ascii="Arial" w:hAnsi="Arial" w:cs="Arial"/>
                <w:color w:val="auto"/>
              </w:rPr>
              <w:t> </w:t>
            </w:r>
          </w:p>
          <w:p w14:paraId="4E31276C" w14:textId="77777777" w:rsidR="00CF27CD" w:rsidRPr="00CF27CD" w:rsidRDefault="00CF27CD" w:rsidP="00CF27CD">
            <w:pPr>
              <w:rPr>
                <w:rFonts w:ascii="Arial" w:hAnsi="Arial" w:cs="Arial"/>
                <w:color w:val="auto"/>
              </w:rPr>
            </w:pPr>
            <w:r w:rsidRPr="00CF27CD">
              <w:rPr>
                <w:rFonts w:ascii="Arial" w:hAnsi="Arial" w:cs="Arial"/>
                <w:color w:val="auto"/>
              </w:rPr>
              <w:t>2.3. No decorrer da execução do serviço, os profissionais de que trata este subitem poderão ser substituídos por profissionais de experiência equivalente ou superior, desde que a substituição seja aprovada pela Administração.</w:t>
            </w:r>
          </w:p>
          <w:p w14:paraId="4EC24528" w14:textId="77777777" w:rsidR="00CF27CD" w:rsidRPr="00CF27CD" w:rsidRDefault="00CF27CD" w:rsidP="00CF27CD">
            <w:pPr>
              <w:rPr>
                <w:rFonts w:ascii="Arial" w:hAnsi="Arial" w:cs="Arial"/>
                <w:color w:val="auto"/>
              </w:rPr>
            </w:pPr>
          </w:p>
          <w:p w14:paraId="0DE3F117" w14:textId="77777777" w:rsidR="00CF27CD" w:rsidRPr="00CF27CD" w:rsidRDefault="00CF27CD" w:rsidP="00CF27CD">
            <w:pPr>
              <w:rPr>
                <w:rFonts w:ascii="Arial" w:hAnsi="Arial" w:cs="Arial"/>
                <w:color w:val="auto"/>
              </w:rPr>
            </w:pPr>
            <w:r w:rsidRPr="00CF27CD">
              <w:rPr>
                <w:rFonts w:ascii="Arial" w:hAnsi="Arial" w:cs="Arial"/>
                <w:color w:val="auto"/>
              </w:rPr>
              <w:t xml:space="preserve">3. </w:t>
            </w:r>
            <w:r w:rsidRPr="00CF27CD">
              <w:rPr>
                <w:rFonts w:ascii="Arial" w:hAnsi="Arial" w:cs="Arial"/>
              </w:rPr>
              <w:t>Declaração do licitante de que possui pleno conhecimento do objeto, das condições e das peculiaridades inerentes à natureza dos trabalhos.</w:t>
            </w:r>
          </w:p>
          <w:p w14:paraId="7CA4C5DC" w14:textId="77777777" w:rsidR="00CF27CD" w:rsidRPr="00CF27CD" w:rsidRDefault="00CF27CD" w:rsidP="00CF27CD">
            <w:pPr>
              <w:rPr>
                <w:rFonts w:ascii="Arial" w:hAnsi="Arial" w:cs="Arial"/>
                <w:color w:val="auto"/>
              </w:rPr>
            </w:pPr>
          </w:p>
          <w:p w14:paraId="58478633" w14:textId="77777777" w:rsidR="00CF27CD" w:rsidRPr="00CF27CD" w:rsidRDefault="00CF27CD" w:rsidP="00CF27CD">
            <w:pPr>
              <w:rPr>
                <w:rFonts w:ascii="Arial" w:hAnsi="Arial" w:cs="Arial"/>
                <w:color w:val="auto"/>
              </w:rPr>
            </w:pPr>
            <w:r w:rsidRPr="00CF27CD">
              <w:rPr>
                <w:rFonts w:ascii="Arial" w:hAnsi="Arial" w:cs="Arial"/>
                <w:color w:val="auto"/>
              </w:rPr>
              <w:t xml:space="preserve">4. Declaração do licitante de que disporá para a execução do contrato de instalações, pessoal qualificado e aparelhamento técnico adequado e disponível para cumprir o objeto da licitação. </w:t>
            </w:r>
          </w:p>
          <w:p w14:paraId="4AF44757" w14:textId="77777777" w:rsidR="00CF27CD" w:rsidRPr="00CF27CD" w:rsidRDefault="00CF27CD" w:rsidP="00CF27CD">
            <w:pPr>
              <w:rPr>
                <w:rFonts w:ascii="Arial" w:hAnsi="Arial" w:cs="Arial"/>
              </w:rPr>
            </w:pPr>
          </w:p>
          <w:p w14:paraId="1861B544" w14:textId="77777777" w:rsidR="00CF27CD" w:rsidRPr="00CF27CD" w:rsidRDefault="00CF27CD" w:rsidP="00CF27CD">
            <w:pPr>
              <w:rPr>
                <w:rFonts w:ascii="Arial" w:hAnsi="Arial" w:cs="Arial"/>
                <w:color w:val="FF0000"/>
              </w:rPr>
            </w:pPr>
            <w:r w:rsidRPr="00CF27CD">
              <w:rPr>
                <w:rFonts w:ascii="Arial" w:hAnsi="Arial" w:cs="Arial"/>
                <w:color w:val="FF0000"/>
              </w:rPr>
              <w:t xml:space="preserve">NOTA: Poderão ser exigidos, entre outros documentos: </w:t>
            </w:r>
          </w:p>
          <w:p w14:paraId="7773B150" w14:textId="77777777" w:rsidR="00CF27CD" w:rsidRPr="00CF27CD" w:rsidRDefault="00CF27CD" w:rsidP="00CF27CD">
            <w:pPr>
              <w:rPr>
                <w:rFonts w:ascii="Arial" w:hAnsi="Arial" w:cs="Arial"/>
                <w:color w:val="FF0000"/>
              </w:rPr>
            </w:pPr>
            <w:r w:rsidRPr="00CF27CD">
              <w:rPr>
                <w:rFonts w:ascii="Arial" w:hAnsi="Arial" w:cs="Arial"/>
                <w:color w:val="FF0000"/>
              </w:rPr>
              <w:t xml:space="preserve"> </w:t>
            </w:r>
          </w:p>
          <w:p w14:paraId="2C66526F" w14:textId="77777777" w:rsidR="00CF27CD" w:rsidRPr="00C56920" w:rsidRDefault="00CF27CD" w:rsidP="00CF27CD">
            <w:pPr>
              <w:rPr>
                <w:rFonts w:ascii="Arial" w:hAnsi="Arial" w:cs="Arial"/>
                <w:i/>
              </w:rPr>
            </w:pPr>
            <w:r w:rsidRPr="00C56920">
              <w:rPr>
                <w:rFonts w:ascii="Arial" w:hAnsi="Arial" w:cs="Arial"/>
                <w:i/>
              </w:rPr>
              <w:t xml:space="preserve">a) Prova de atendimento a requisitos legais previstos em normas específicas. </w:t>
            </w:r>
          </w:p>
          <w:p w14:paraId="58E333E8" w14:textId="6C753647" w:rsidR="00B70DEA" w:rsidRPr="00CF27CD" w:rsidRDefault="00CF27CD" w:rsidP="00CF27CD">
            <w:pPr>
              <w:rPr>
                <w:rFonts w:ascii="Arial" w:hAnsi="Arial" w:cs="Arial"/>
              </w:rPr>
            </w:pPr>
            <w:r w:rsidRPr="00C56920">
              <w:rPr>
                <w:rFonts w:ascii="Arial" w:hAnsi="Arial" w:cs="Arial"/>
                <w:i/>
              </w:rPr>
              <w:t>b) Demais exigências desde que plenamente justificadas e comprovadas a pertinência, pela Assessoria Jurídica do demandante da licitação.</w:t>
            </w:r>
          </w:p>
        </w:tc>
      </w:tr>
      <w:tr w:rsidR="008964FD" w:rsidRPr="005C7969" w14:paraId="363E0D98" w14:textId="77777777" w:rsidTr="00C71713">
        <w:trPr>
          <w:trHeight w:val="142"/>
        </w:trPr>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FFE91E5" w14:textId="77777777" w:rsidR="008964FD" w:rsidRPr="005C7969" w:rsidRDefault="008964FD" w:rsidP="007F531E">
            <w:pPr>
              <w:rPr>
                <w:rFonts w:ascii="Arial" w:hAnsi="Arial" w:cs="Arial"/>
              </w:rPr>
            </w:pPr>
            <w:r w:rsidRPr="005C7969">
              <w:rPr>
                <w:rFonts w:ascii="Arial" w:hAnsi="Arial" w:cs="Arial"/>
              </w:rPr>
              <w:lastRenderedPageBreak/>
              <w:t>CGL 13.13</w:t>
            </w:r>
          </w:p>
        </w:tc>
        <w:tc>
          <w:tcPr>
            <w:tcW w:w="79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6CCC1C8" w14:textId="2F0AB37F" w:rsidR="00C71713" w:rsidRPr="005C7969" w:rsidRDefault="008964FD" w:rsidP="00C71713">
            <w:pPr>
              <w:rPr>
                <w:rFonts w:ascii="Arial" w:hAnsi="Arial" w:cs="Arial"/>
              </w:rPr>
            </w:pPr>
            <w:r w:rsidRPr="005C7969">
              <w:rPr>
                <w:rFonts w:ascii="Arial" w:hAnsi="Arial" w:cs="Arial"/>
              </w:rPr>
              <w:t xml:space="preserve">Família(s) de fornecedores a serem aceitas na apresentação do Certificado de Fornecedor do Estado – CFE: </w:t>
            </w:r>
          </w:p>
          <w:p w14:paraId="042FBBA3" w14:textId="58670428" w:rsidR="008964FD" w:rsidRPr="005C7969" w:rsidRDefault="008964FD" w:rsidP="000E7070">
            <w:pPr>
              <w:rPr>
                <w:rFonts w:ascii="Arial" w:hAnsi="Arial" w:cs="Arial"/>
              </w:rPr>
            </w:pPr>
          </w:p>
        </w:tc>
      </w:tr>
      <w:tr w:rsidR="008964FD" w:rsidRPr="005C7969" w14:paraId="0E57C6E0" w14:textId="77777777" w:rsidTr="1A90ED88">
        <w:trPr>
          <w:trHeight w:val="142"/>
        </w:trPr>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9C4E99" w14:textId="77777777" w:rsidR="008964FD" w:rsidRPr="005C7969" w:rsidRDefault="008964FD" w:rsidP="007F531E">
            <w:pPr>
              <w:rPr>
                <w:rFonts w:ascii="Arial" w:hAnsi="Arial" w:cs="Arial"/>
              </w:rPr>
            </w:pPr>
            <w:r w:rsidRPr="005C7969">
              <w:rPr>
                <w:rFonts w:ascii="Arial" w:hAnsi="Arial" w:cs="Arial"/>
              </w:rPr>
              <w:t>CGL 16.1</w:t>
            </w:r>
          </w:p>
        </w:tc>
        <w:tc>
          <w:tcPr>
            <w:tcW w:w="7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006BAA" w14:textId="768EBA79" w:rsidR="00AF5D22" w:rsidRDefault="00F61105" w:rsidP="007F531E">
            <w:pPr>
              <w:rPr>
                <w:rFonts w:ascii="Arial" w:hAnsi="Arial" w:cs="Arial"/>
              </w:rPr>
            </w:pPr>
            <w:r>
              <w:rPr>
                <w:rFonts w:ascii="Arial" w:hAnsi="Arial" w:cs="Arial"/>
              </w:rPr>
              <w:t>[</w:t>
            </w:r>
            <w:r w:rsidR="00AF5D22">
              <w:rPr>
                <w:rFonts w:ascii="Arial" w:hAnsi="Arial" w:cs="Arial"/>
              </w:rPr>
              <w:t>Inserir o prazo para assinatura do contrato]</w:t>
            </w:r>
          </w:p>
          <w:p w14:paraId="40300C61" w14:textId="3F3A0D2C" w:rsidR="008964FD" w:rsidRPr="005C7969" w:rsidRDefault="008964FD" w:rsidP="007F531E">
            <w:pPr>
              <w:rPr>
                <w:rFonts w:ascii="Arial" w:hAnsi="Arial" w:cs="Arial"/>
              </w:rPr>
            </w:pPr>
            <w:r w:rsidRPr="005C7969">
              <w:rPr>
                <w:rFonts w:ascii="Arial" w:hAnsi="Arial" w:cs="Arial"/>
              </w:rPr>
              <w:t xml:space="preserve">O adjudicatário terá o prazo de </w:t>
            </w:r>
            <w:r w:rsidRPr="00F61105">
              <w:rPr>
                <w:rFonts w:ascii="Arial" w:hAnsi="Arial" w:cs="Arial"/>
                <w:color w:val="FF0000"/>
              </w:rPr>
              <w:t xml:space="preserve">................ </w:t>
            </w:r>
            <w:r w:rsidR="00F61105" w:rsidRPr="00A775FF">
              <w:rPr>
                <w:rFonts w:ascii="Arial" w:hAnsi="Arial" w:cs="Arial"/>
                <w:color w:val="FF0000"/>
              </w:rPr>
              <w:t>dias</w:t>
            </w:r>
            <w:r w:rsidRPr="005C7969">
              <w:rPr>
                <w:rFonts w:ascii="Arial" w:hAnsi="Arial" w:cs="Arial"/>
              </w:rPr>
              <w:t>, após formalmente convocado, para assinar o contrato.</w:t>
            </w:r>
          </w:p>
        </w:tc>
      </w:tr>
      <w:tr w:rsidR="008964FD" w:rsidRPr="005C7969" w14:paraId="6FA82C13" w14:textId="77777777" w:rsidTr="1A90ED88">
        <w:trPr>
          <w:trHeight w:val="488"/>
        </w:trPr>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75267D" w14:textId="77777777" w:rsidR="008964FD" w:rsidRPr="005C7969" w:rsidRDefault="008964FD" w:rsidP="007F531E">
            <w:pPr>
              <w:rPr>
                <w:rFonts w:ascii="Arial" w:hAnsi="Arial" w:cs="Arial"/>
              </w:rPr>
            </w:pPr>
            <w:r w:rsidRPr="005C7969">
              <w:rPr>
                <w:rFonts w:ascii="Arial" w:hAnsi="Arial" w:cs="Arial"/>
              </w:rPr>
              <w:t>CGL 16.4</w:t>
            </w:r>
          </w:p>
        </w:tc>
        <w:tc>
          <w:tcPr>
            <w:tcW w:w="7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525C35" w14:textId="77777777" w:rsidR="008964FD" w:rsidRPr="005C7969" w:rsidRDefault="008964FD" w:rsidP="007F531E">
            <w:pPr>
              <w:rPr>
                <w:rFonts w:ascii="Arial" w:hAnsi="Arial" w:cs="Arial"/>
              </w:rPr>
            </w:pPr>
            <w:r w:rsidRPr="005C7969">
              <w:rPr>
                <w:rFonts w:ascii="Arial" w:hAnsi="Arial" w:cs="Arial"/>
              </w:rPr>
              <w:t>[Inserir o prazo de duração do contrato]</w:t>
            </w:r>
          </w:p>
        </w:tc>
      </w:tr>
      <w:tr w:rsidR="008964FD" w:rsidRPr="005C7969" w14:paraId="1379E123" w14:textId="77777777" w:rsidTr="1A90ED88">
        <w:trPr>
          <w:trHeight w:val="142"/>
        </w:trPr>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AFD867" w14:textId="77777777" w:rsidR="008964FD" w:rsidRPr="005C7969" w:rsidRDefault="008964FD" w:rsidP="007F531E">
            <w:pPr>
              <w:rPr>
                <w:rFonts w:ascii="Arial" w:hAnsi="Arial" w:cs="Arial"/>
              </w:rPr>
            </w:pPr>
            <w:r w:rsidRPr="005C7969">
              <w:rPr>
                <w:rFonts w:ascii="Arial" w:hAnsi="Arial" w:cs="Arial"/>
              </w:rPr>
              <w:t>CGL 16.5</w:t>
            </w:r>
          </w:p>
        </w:tc>
        <w:tc>
          <w:tcPr>
            <w:tcW w:w="7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0DB8DD" w14:textId="77777777" w:rsidR="008964FD" w:rsidRPr="005C7969" w:rsidRDefault="008964FD" w:rsidP="007F531E">
            <w:pPr>
              <w:rPr>
                <w:rFonts w:ascii="Arial" w:hAnsi="Arial" w:cs="Arial"/>
              </w:rPr>
            </w:pPr>
            <w:r w:rsidRPr="005C7969">
              <w:rPr>
                <w:rFonts w:ascii="Arial" w:hAnsi="Arial" w:cs="Arial"/>
              </w:rPr>
              <w:t>[Inserir o(s) local(ais)da prestação do(s) serviço(s), conforme Temo de Referência]</w:t>
            </w:r>
          </w:p>
        </w:tc>
      </w:tr>
      <w:tr w:rsidR="008964FD" w:rsidRPr="005C7969" w14:paraId="3F37F5E2" w14:textId="77777777" w:rsidTr="1A90ED88">
        <w:trPr>
          <w:trHeight w:val="142"/>
        </w:trPr>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BEB017" w14:textId="77777777" w:rsidR="008964FD" w:rsidRPr="005C7969" w:rsidRDefault="008964FD" w:rsidP="007F531E">
            <w:pPr>
              <w:rPr>
                <w:rFonts w:ascii="Arial" w:hAnsi="Arial" w:cs="Arial"/>
              </w:rPr>
            </w:pPr>
            <w:r w:rsidRPr="005C7969">
              <w:rPr>
                <w:rFonts w:ascii="Arial" w:hAnsi="Arial" w:cs="Arial"/>
              </w:rPr>
              <w:t>CGL 16.10</w:t>
            </w:r>
          </w:p>
        </w:tc>
        <w:tc>
          <w:tcPr>
            <w:tcW w:w="7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763AEC" w14:textId="77777777" w:rsidR="008964FD" w:rsidRPr="005C7969" w:rsidRDefault="008964FD" w:rsidP="007F531E">
            <w:pPr>
              <w:rPr>
                <w:rFonts w:ascii="Arial" w:hAnsi="Arial" w:cs="Arial"/>
              </w:rPr>
            </w:pPr>
            <w:r w:rsidRPr="17E0E358">
              <w:rPr>
                <w:rFonts w:ascii="Arial" w:hAnsi="Arial" w:cs="Arial"/>
              </w:rPr>
              <w:t>Gestor do contrato:</w:t>
            </w:r>
          </w:p>
          <w:p w14:paraId="35BF3E09" w14:textId="77777777" w:rsidR="008964FD" w:rsidRPr="005C7969" w:rsidRDefault="008964FD" w:rsidP="007F531E">
            <w:pPr>
              <w:rPr>
                <w:rFonts w:ascii="Arial" w:hAnsi="Arial" w:cs="Arial"/>
              </w:rPr>
            </w:pPr>
            <w:r w:rsidRPr="005C7969">
              <w:rPr>
                <w:rFonts w:ascii="Arial" w:hAnsi="Arial" w:cs="Arial"/>
              </w:rPr>
              <w:t>Fiscal técnico titular:</w:t>
            </w:r>
          </w:p>
          <w:p w14:paraId="04BBB1FF" w14:textId="77777777" w:rsidR="008964FD" w:rsidRPr="005C7969" w:rsidRDefault="008964FD" w:rsidP="007F531E">
            <w:pPr>
              <w:rPr>
                <w:rFonts w:ascii="Arial" w:hAnsi="Arial" w:cs="Arial"/>
              </w:rPr>
            </w:pPr>
            <w:r w:rsidRPr="005C7969">
              <w:rPr>
                <w:rFonts w:ascii="Arial" w:hAnsi="Arial" w:cs="Arial"/>
              </w:rPr>
              <w:t>Fiscal técnico suplente:</w:t>
            </w:r>
          </w:p>
          <w:p w14:paraId="2FA82522" w14:textId="77777777" w:rsidR="008964FD" w:rsidRPr="005C7969" w:rsidRDefault="008964FD" w:rsidP="007F531E">
            <w:pPr>
              <w:rPr>
                <w:rFonts w:ascii="Arial" w:hAnsi="Arial" w:cs="Arial"/>
              </w:rPr>
            </w:pPr>
            <w:r w:rsidRPr="005C7969">
              <w:rPr>
                <w:rFonts w:ascii="Arial" w:hAnsi="Arial" w:cs="Arial"/>
              </w:rPr>
              <w:t>Fiscal administrativo titular:</w:t>
            </w:r>
          </w:p>
          <w:p w14:paraId="60A5443E" w14:textId="77777777" w:rsidR="008964FD" w:rsidRPr="005C7969" w:rsidRDefault="008964FD" w:rsidP="007F531E">
            <w:pPr>
              <w:rPr>
                <w:rFonts w:ascii="Arial" w:hAnsi="Arial" w:cs="Arial"/>
              </w:rPr>
            </w:pPr>
            <w:r w:rsidRPr="17E0E358">
              <w:rPr>
                <w:rFonts w:ascii="Arial" w:hAnsi="Arial" w:cs="Arial"/>
              </w:rPr>
              <w:t>Fiscal administrativo suplente:</w:t>
            </w:r>
          </w:p>
        </w:tc>
      </w:tr>
      <w:tr w:rsidR="008964FD" w:rsidRPr="005C7969" w14:paraId="6BE306D1" w14:textId="77777777" w:rsidTr="1A90ED88">
        <w:trPr>
          <w:trHeight w:val="142"/>
        </w:trPr>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E0C680" w14:textId="77777777" w:rsidR="008964FD" w:rsidRPr="005C7969" w:rsidRDefault="008964FD" w:rsidP="007F531E">
            <w:pPr>
              <w:rPr>
                <w:rFonts w:ascii="Arial" w:hAnsi="Arial" w:cs="Arial"/>
              </w:rPr>
            </w:pPr>
            <w:r w:rsidRPr="005C7969">
              <w:rPr>
                <w:rFonts w:ascii="Arial" w:hAnsi="Arial" w:cs="Arial"/>
              </w:rPr>
              <w:t>CGL 17.1</w:t>
            </w:r>
          </w:p>
        </w:tc>
        <w:tc>
          <w:tcPr>
            <w:tcW w:w="7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2C0FD1" w14:textId="53E4675D" w:rsidR="008964FD" w:rsidRDefault="008964FD" w:rsidP="007F531E">
            <w:pPr>
              <w:rPr>
                <w:rFonts w:ascii="Arial" w:hAnsi="Arial" w:cs="Arial"/>
              </w:rPr>
            </w:pPr>
            <w:r w:rsidRPr="005C7969">
              <w:rPr>
                <w:rFonts w:ascii="Arial" w:hAnsi="Arial" w:cs="Arial"/>
              </w:rPr>
              <w:t xml:space="preserve">[Não </w:t>
            </w:r>
            <w:proofErr w:type="gramStart"/>
            <w:r w:rsidRPr="005C7969">
              <w:rPr>
                <w:rFonts w:ascii="Arial" w:hAnsi="Arial" w:cs="Arial"/>
              </w:rPr>
              <w:t>aplicável]/</w:t>
            </w:r>
            <w:proofErr w:type="gramEnd"/>
            <w:r w:rsidRPr="005C7969">
              <w:rPr>
                <w:rFonts w:ascii="Arial" w:hAnsi="Arial" w:cs="Arial"/>
              </w:rPr>
              <w:t>[Será previsto Acordo do Nível de Serviço].</w:t>
            </w:r>
          </w:p>
          <w:p w14:paraId="532AB74B" w14:textId="77777777" w:rsidR="004C2CFB" w:rsidRPr="009D66EC" w:rsidRDefault="004C2CFB" w:rsidP="004C2CFB">
            <w:pPr>
              <w:rPr>
                <w:rFonts w:ascii="Arial" w:hAnsi="Arial" w:cs="Arial"/>
                <w:b/>
                <w:iCs/>
                <w:color w:val="FF0000"/>
              </w:rPr>
            </w:pPr>
            <w:r w:rsidRPr="009D66EC">
              <w:rPr>
                <w:rFonts w:ascii="Arial" w:hAnsi="Arial" w:cs="Arial"/>
                <w:b/>
                <w:iCs/>
                <w:color w:val="FF0000"/>
              </w:rPr>
              <w:t xml:space="preserve">(Por se tratar de instrumento de fiscalização contratual à disposição da Administração, </w:t>
            </w:r>
            <w:r w:rsidRPr="009D66EC">
              <w:rPr>
                <w:rFonts w:ascii="Arial" w:hAnsi="Arial" w:cs="Arial"/>
                <w:b/>
                <w:iCs/>
                <w:color w:val="FF0000"/>
                <w:u w:val="single"/>
              </w:rPr>
              <w:t>a dispensa do ANS deve ser fundamentada</w:t>
            </w:r>
            <w:r w:rsidRPr="009D66EC">
              <w:rPr>
                <w:rFonts w:ascii="Arial" w:hAnsi="Arial" w:cs="Arial"/>
                <w:b/>
                <w:iCs/>
                <w:color w:val="FF0000"/>
              </w:rPr>
              <w:t>)</w:t>
            </w:r>
          </w:p>
          <w:p w14:paraId="7C5E506B" w14:textId="49401FD1" w:rsidR="00112009" w:rsidRPr="00112009" w:rsidRDefault="00112009" w:rsidP="007F531E">
            <w:pPr>
              <w:rPr>
                <w:rFonts w:ascii="Arial" w:hAnsi="Arial" w:cs="Arial"/>
              </w:rPr>
            </w:pPr>
          </w:p>
          <w:p w14:paraId="049C5DD3" w14:textId="77777777" w:rsidR="00112009" w:rsidRPr="00112009" w:rsidRDefault="00112009" w:rsidP="00112009">
            <w:pPr>
              <w:rPr>
                <w:rFonts w:ascii="Arial" w:hAnsi="Arial" w:cs="Arial"/>
              </w:rPr>
            </w:pPr>
            <w:r w:rsidRPr="00112009">
              <w:rPr>
                <w:rFonts w:ascii="Arial" w:hAnsi="Arial" w:cs="Arial"/>
                <w:i/>
                <w:iCs/>
                <w:color w:val="FF0000"/>
              </w:rPr>
              <w:t xml:space="preserve">Nota: </w:t>
            </w:r>
            <w:r w:rsidRPr="00112009">
              <w:rPr>
                <w:rFonts w:ascii="Arial" w:hAnsi="Arial" w:cs="Arial"/>
                <w:i/>
                <w:iCs/>
              </w:rPr>
              <w:t>no caso de ser previsto Acordo do Nível de Serviço, deverá ser incluído um item no Termo de Referência intitulado de “Formulário de Avaliação do Nível de Serviço” com os itens a serem avaliados (ver item C abaixo).</w:t>
            </w:r>
          </w:p>
          <w:p w14:paraId="3C117403" w14:textId="77777777" w:rsidR="00112009" w:rsidRPr="00112009" w:rsidRDefault="00112009" w:rsidP="007F531E">
            <w:pPr>
              <w:rPr>
                <w:rFonts w:ascii="Arial" w:hAnsi="Arial" w:cs="Arial"/>
              </w:rPr>
            </w:pPr>
          </w:p>
          <w:p w14:paraId="77678D4E" w14:textId="77777777" w:rsidR="008964FD" w:rsidRPr="005C7969" w:rsidRDefault="008964FD" w:rsidP="007F531E">
            <w:pPr>
              <w:rPr>
                <w:rFonts w:ascii="Arial" w:hAnsi="Arial" w:cs="Arial"/>
              </w:rPr>
            </w:pPr>
            <w:r w:rsidRPr="005C7969">
              <w:rPr>
                <w:rFonts w:ascii="Arial" w:hAnsi="Arial" w:cs="Arial"/>
              </w:rPr>
              <w:t>a) Objetivo: definir e padronizar a avaliação de desempenho e qualidade dos serviços prestados na execução do contrato.</w:t>
            </w:r>
          </w:p>
          <w:p w14:paraId="5AA4D502" w14:textId="77777777" w:rsidR="008964FD" w:rsidRPr="005C7969" w:rsidRDefault="008964FD" w:rsidP="007F531E">
            <w:pPr>
              <w:rPr>
                <w:rFonts w:ascii="Arial" w:hAnsi="Arial" w:cs="Arial"/>
              </w:rPr>
            </w:pPr>
            <w:r w:rsidRPr="005C7969">
              <w:rPr>
                <w:rFonts w:ascii="Arial" w:hAnsi="Arial" w:cs="Arial"/>
              </w:rPr>
              <w:lastRenderedPageBreak/>
              <w:t>b) Estrutura: a avaliação do nível de serviço se faz por meio de análise dos seguintes grupos e seus respectivos itens:</w:t>
            </w:r>
          </w:p>
          <w:p w14:paraId="008C8852" w14:textId="77777777" w:rsidR="008964FD" w:rsidRPr="005C7969" w:rsidRDefault="008964FD" w:rsidP="007F531E">
            <w:pPr>
              <w:rPr>
                <w:rFonts w:ascii="Arial" w:hAnsi="Arial" w:cs="Arial"/>
              </w:rPr>
            </w:pPr>
            <w:r w:rsidRPr="005C7969">
              <w:rPr>
                <w:rFonts w:ascii="Arial" w:hAnsi="Arial" w:cs="Arial"/>
              </w:rPr>
              <w:t>I - Grupo 1 – Desempenho das Atividades: busca avaliar o cumprimento das atividades previstas na especificação técnica e com vistas às melhores práticas;</w:t>
            </w:r>
          </w:p>
          <w:p w14:paraId="2A56560E" w14:textId="77777777" w:rsidR="008964FD" w:rsidRPr="005C7969" w:rsidRDefault="008964FD" w:rsidP="007F531E">
            <w:pPr>
              <w:rPr>
                <w:rFonts w:ascii="Arial" w:hAnsi="Arial" w:cs="Arial"/>
              </w:rPr>
            </w:pPr>
            <w:r w:rsidRPr="005C7969">
              <w:rPr>
                <w:rFonts w:ascii="Arial" w:hAnsi="Arial" w:cs="Arial"/>
              </w:rPr>
              <w:t>II - Grupo 2 - Fornecimento de Materiais, Equipamentos e Uniformes: busca avaliar o atendimento aos critérios de fornecimento dos insumos previstos na prestação dos serviços;</w:t>
            </w:r>
          </w:p>
          <w:p w14:paraId="4D302DA1" w14:textId="77777777" w:rsidR="008964FD" w:rsidRPr="005C7969" w:rsidRDefault="008964FD" w:rsidP="007F531E">
            <w:pPr>
              <w:rPr>
                <w:rFonts w:ascii="Arial" w:hAnsi="Arial" w:cs="Arial"/>
              </w:rPr>
            </w:pPr>
            <w:r w:rsidRPr="005C7969">
              <w:rPr>
                <w:rFonts w:ascii="Arial" w:hAnsi="Arial" w:cs="Arial"/>
              </w:rPr>
              <w:t>III - Grupo 3 – Gerenciamento: busca avaliar o atendimento aos critérios de administração do serviço prestado e resposta a demandas do contratante.</w:t>
            </w:r>
          </w:p>
          <w:p w14:paraId="4C5356F6" w14:textId="77777777" w:rsidR="008964FD" w:rsidRPr="005C7969" w:rsidRDefault="008964FD" w:rsidP="007F531E">
            <w:pPr>
              <w:rPr>
                <w:rFonts w:ascii="Arial" w:hAnsi="Arial" w:cs="Arial"/>
              </w:rPr>
            </w:pPr>
            <w:r w:rsidRPr="005C7969">
              <w:rPr>
                <w:rFonts w:ascii="Arial" w:hAnsi="Arial" w:cs="Arial"/>
              </w:rPr>
              <w:t>c) Avaliação: os itens a serem avaliados são aqueles indicados no Termo de Referência (Formulário de Avaliação do Nível de Serviço).</w:t>
            </w:r>
          </w:p>
          <w:p w14:paraId="343BF8E1" w14:textId="77777777" w:rsidR="008964FD" w:rsidRPr="005C7969" w:rsidRDefault="008964FD" w:rsidP="007F531E">
            <w:pPr>
              <w:rPr>
                <w:rFonts w:ascii="Arial" w:hAnsi="Arial" w:cs="Arial"/>
              </w:rPr>
            </w:pPr>
            <w:r w:rsidRPr="005C7969">
              <w:rPr>
                <w:rFonts w:ascii="Arial" w:hAnsi="Arial" w:cs="Arial"/>
              </w:rPr>
              <w:t>d) Pontuação: a pontuação atribuída aos itens indicados no Formulário de Avaliação do Nível de Serviço deverá ser feita conforme os critérios a seguir:</w:t>
            </w:r>
          </w:p>
          <w:p w14:paraId="7BC79D96" w14:textId="77777777" w:rsidR="008964FD" w:rsidRPr="005C7969" w:rsidRDefault="008964FD" w:rsidP="007F531E">
            <w:pPr>
              <w:rPr>
                <w:rFonts w:ascii="Arial" w:hAnsi="Arial" w:cs="Arial"/>
              </w:rPr>
            </w:pPr>
            <w:r w:rsidRPr="005C7969">
              <w:rPr>
                <w:rFonts w:ascii="Arial" w:hAnsi="Arial" w:cs="Arial"/>
              </w:rPr>
              <w:t>I - Deverá ser atribuído 1 ponto ao item avaliado como “CONFORME”;</w:t>
            </w:r>
          </w:p>
          <w:p w14:paraId="33F57921" w14:textId="77777777" w:rsidR="008964FD" w:rsidRPr="005C7969" w:rsidRDefault="008964FD" w:rsidP="007F531E">
            <w:pPr>
              <w:rPr>
                <w:rFonts w:ascii="Arial" w:hAnsi="Arial" w:cs="Arial"/>
              </w:rPr>
            </w:pPr>
            <w:r w:rsidRPr="005C7969">
              <w:rPr>
                <w:rFonts w:ascii="Arial" w:hAnsi="Arial" w:cs="Arial"/>
              </w:rPr>
              <w:t>II - Deverá ser atribuído 0,5 pontos ao item avaliado como “PARCIALMENTE CONFORME”;</w:t>
            </w:r>
          </w:p>
          <w:p w14:paraId="6B34C7B8" w14:textId="77777777" w:rsidR="008964FD" w:rsidRPr="005C7969" w:rsidRDefault="008964FD" w:rsidP="007F531E">
            <w:pPr>
              <w:rPr>
                <w:rFonts w:ascii="Arial" w:hAnsi="Arial" w:cs="Arial"/>
              </w:rPr>
            </w:pPr>
            <w:r w:rsidRPr="005C7969">
              <w:rPr>
                <w:rFonts w:ascii="Arial" w:hAnsi="Arial" w:cs="Arial"/>
              </w:rPr>
              <w:t>III - Deverá ser atribuído 0 (zero) ponto ao item avaliado como “NÃO CONFORME”;</w:t>
            </w:r>
          </w:p>
          <w:p w14:paraId="62DECACA" w14:textId="77777777" w:rsidR="008964FD" w:rsidRPr="005C7969" w:rsidRDefault="008964FD" w:rsidP="007F531E">
            <w:pPr>
              <w:rPr>
                <w:rFonts w:ascii="Arial" w:hAnsi="Arial" w:cs="Arial"/>
              </w:rPr>
            </w:pPr>
            <w:r w:rsidRPr="005C7969">
              <w:rPr>
                <w:rFonts w:ascii="Arial" w:hAnsi="Arial" w:cs="Arial"/>
              </w:rPr>
              <w:t>IV - A nota final, entre 0 (zero) e 10 (dez), corresponde ao somatório da pontuação atribuída aos itens avaliados multiplicado por 10 (dez) e dividido pelo número de itens avaliados.</w:t>
            </w:r>
          </w:p>
          <w:p w14:paraId="1816856C" w14:textId="77777777" w:rsidR="008964FD" w:rsidRPr="005C7969" w:rsidRDefault="008964FD" w:rsidP="007F531E">
            <w:pPr>
              <w:rPr>
                <w:rFonts w:ascii="Arial" w:hAnsi="Arial" w:cs="Arial"/>
              </w:rPr>
            </w:pPr>
            <w:r w:rsidRPr="005C7969">
              <w:rPr>
                <w:rFonts w:ascii="Arial" w:hAnsi="Arial" w:cs="Arial"/>
              </w:rPr>
              <w:t>e) Responsabilidades da equipe de fiscalização:</w:t>
            </w:r>
          </w:p>
          <w:p w14:paraId="33093223" w14:textId="77777777" w:rsidR="008964FD" w:rsidRPr="005C7969" w:rsidRDefault="008964FD" w:rsidP="007F531E">
            <w:pPr>
              <w:rPr>
                <w:rFonts w:ascii="Arial" w:hAnsi="Arial" w:cs="Arial"/>
              </w:rPr>
            </w:pPr>
            <w:r w:rsidRPr="005C7969">
              <w:rPr>
                <w:rFonts w:ascii="Arial" w:hAnsi="Arial" w:cs="Arial"/>
              </w:rPr>
              <w:t>I - avaliar mensalmente o contratado utilizando-se o Formulário de Avaliação do Nível de Serviço, justificando por escrito quando da existência de itens avaliados com nota 0 (zero), ou seja, “NÃO CONFORMES”;</w:t>
            </w:r>
          </w:p>
          <w:p w14:paraId="02D54182" w14:textId="77777777" w:rsidR="008964FD" w:rsidRPr="005C7969" w:rsidRDefault="008964FD" w:rsidP="007F531E">
            <w:pPr>
              <w:rPr>
                <w:rFonts w:ascii="Arial" w:hAnsi="Arial" w:cs="Arial"/>
              </w:rPr>
            </w:pPr>
            <w:r w:rsidRPr="005C7969">
              <w:rPr>
                <w:rFonts w:ascii="Arial" w:hAnsi="Arial" w:cs="Arial"/>
              </w:rPr>
              <w:t>II - encaminhar o Formulário de Avaliação do Nível de Serviço referentes ao período aferido, para o gestor do contrato, juntamente com as justificativas para os itens avaliados com nota 0 (zero).</w:t>
            </w:r>
          </w:p>
          <w:p w14:paraId="4A3ED511" w14:textId="77777777" w:rsidR="008964FD" w:rsidRPr="005C7969" w:rsidRDefault="008964FD" w:rsidP="007F531E">
            <w:pPr>
              <w:rPr>
                <w:rFonts w:ascii="Arial" w:hAnsi="Arial" w:cs="Arial"/>
              </w:rPr>
            </w:pPr>
            <w:r w:rsidRPr="005C7969">
              <w:rPr>
                <w:rFonts w:ascii="Arial" w:hAnsi="Arial" w:cs="Arial"/>
              </w:rPr>
              <w:t>f) Responsabilidades do gestor do contrato:</w:t>
            </w:r>
          </w:p>
          <w:p w14:paraId="6780D9E6" w14:textId="77777777" w:rsidR="008964FD" w:rsidRPr="005C7969" w:rsidRDefault="008964FD" w:rsidP="007F531E">
            <w:pPr>
              <w:rPr>
                <w:rFonts w:ascii="Arial" w:hAnsi="Arial" w:cs="Arial"/>
              </w:rPr>
            </w:pPr>
            <w:r w:rsidRPr="005C7969">
              <w:rPr>
                <w:rFonts w:ascii="Arial" w:hAnsi="Arial" w:cs="Arial"/>
              </w:rPr>
              <w:t>I - consolidar mensalmente as avaliações recebidas das unidades, emitindo o resultado da avaliação do nível de serviço; apurar, quando necessário, o percentual de desconto em função do resultado da avaliação do nível de serviço;</w:t>
            </w:r>
          </w:p>
          <w:p w14:paraId="55342C89" w14:textId="77777777" w:rsidR="008964FD" w:rsidRPr="005C7969" w:rsidRDefault="008964FD" w:rsidP="007F531E">
            <w:pPr>
              <w:rPr>
                <w:rFonts w:ascii="Arial" w:hAnsi="Arial" w:cs="Arial"/>
              </w:rPr>
            </w:pPr>
            <w:r w:rsidRPr="005C7969">
              <w:rPr>
                <w:rFonts w:ascii="Arial" w:hAnsi="Arial" w:cs="Arial"/>
              </w:rPr>
              <w:t>II - encaminhar mensalmente, com base em todos os Formulários de Avaliação do Nível de Serviço gerados pela equipe de fiscalização do contrato, 1 (uma) via do resultado de avaliação para ciência do contratado;</w:t>
            </w:r>
          </w:p>
          <w:p w14:paraId="4D9D77C2" w14:textId="77777777" w:rsidR="008964FD" w:rsidRPr="005C7969" w:rsidRDefault="008964FD" w:rsidP="007F531E">
            <w:pPr>
              <w:rPr>
                <w:rFonts w:ascii="Arial" w:hAnsi="Arial" w:cs="Arial"/>
              </w:rPr>
            </w:pPr>
            <w:r w:rsidRPr="005C7969">
              <w:rPr>
                <w:rFonts w:ascii="Arial" w:hAnsi="Arial" w:cs="Arial"/>
              </w:rPr>
              <w:lastRenderedPageBreak/>
              <w:t>III - aplicar, quando cabível, sanção ao contratado e encaminhar para o conhecimento da autoridade competente;</w:t>
            </w:r>
          </w:p>
          <w:p w14:paraId="2D082E36" w14:textId="77777777" w:rsidR="008964FD" w:rsidRPr="005C7969" w:rsidRDefault="008964FD" w:rsidP="007F531E">
            <w:pPr>
              <w:rPr>
                <w:rFonts w:ascii="Arial" w:hAnsi="Arial" w:cs="Arial"/>
              </w:rPr>
            </w:pPr>
            <w:r w:rsidRPr="005C7969">
              <w:rPr>
                <w:rFonts w:ascii="Arial" w:hAnsi="Arial" w:cs="Arial"/>
              </w:rPr>
              <w:t>IV - preencher mensalmente e encaminhar ao contratado, Quadro Resumo demonstrando de forma acumulada e mês a mês, os resultados da avaliação do nível de serviço alcançado pelo mesmo;</w:t>
            </w:r>
          </w:p>
          <w:p w14:paraId="2DE19433" w14:textId="77777777" w:rsidR="008964FD" w:rsidRPr="005C7969" w:rsidRDefault="008964FD" w:rsidP="007F531E">
            <w:pPr>
              <w:rPr>
                <w:rFonts w:ascii="Arial" w:hAnsi="Arial" w:cs="Arial"/>
              </w:rPr>
            </w:pPr>
            <w:r w:rsidRPr="005C7969">
              <w:rPr>
                <w:rFonts w:ascii="Arial" w:hAnsi="Arial" w:cs="Arial"/>
              </w:rPr>
              <w:t>V - quando atribuída nota 0 (zero) a algum item, o gestor do contrato deverá notificar o contratado e se julgar necessário realizar reunião com os responsáveis do contratado, visando proporcionar ciência quanto ao desempenho dos trabalhos e providenciar o tratamento das “NÃO CONFORMIDADES” para a execução dos serviços nos períodos subsequentes;</w:t>
            </w:r>
          </w:p>
          <w:p w14:paraId="41FF466A" w14:textId="77777777" w:rsidR="008964FD" w:rsidRPr="005C7969" w:rsidRDefault="008964FD" w:rsidP="007F531E">
            <w:pPr>
              <w:rPr>
                <w:rFonts w:ascii="Arial" w:hAnsi="Arial" w:cs="Arial"/>
              </w:rPr>
            </w:pPr>
            <w:r w:rsidRPr="005C7969">
              <w:rPr>
                <w:rFonts w:ascii="Arial" w:hAnsi="Arial" w:cs="Arial"/>
              </w:rPr>
              <w:t>VI - sempre que o contratado solicitar prazo visando o atendimento ou correção de determinado item, esta solicitação deve ser formalizada ao Gestor do contrato, objetivando a análise do pedido pelo mesmo.</w:t>
            </w:r>
          </w:p>
          <w:p w14:paraId="793D1AD5" w14:textId="77777777" w:rsidR="008964FD" w:rsidRPr="005C7969" w:rsidRDefault="008964FD" w:rsidP="007F531E">
            <w:pPr>
              <w:rPr>
                <w:rFonts w:ascii="Arial" w:hAnsi="Arial" w:cs="Arial"/>
              </w:rPr>
            </w:pPr>
            <w:r w:rsidRPr="005C7969">
              <w:rPr>
                <w:rFonts w:ascii="Arial" w:hAnsi="Arial" w:cs="Arial"/>
              </w:rPr>
              <w:t>g) Descrição do processo:</w:t>
            </w:r>
          </w:p>
          <w:p w14:paraId="383B64C6" w14:textId="77777777" w:rsidR="008964FD" w:rsidRPr="005C7969" w:rsidRDefault="008964FD" w:rsidP="007F531E">
            <w:pPr>
              <w:rPr>
                <w:rFonts w:ascii="Arial" w:hAnsi="Arial" w:cs="Arial"/>
              </w:rPr>
            </w:pPr>
            <w:r w:rsidRPr="005C7969">
              <w:rPr>
                <w:rFonts w:ascii="Arial" w:hAnsi="Arial" w:cs="Arial"/>
              </w:rPr>
              <w:t>I - cada Unidade, por meio da equipe de fiscalização do contrato e com base no Formulário de Avaliação do Nível de Serviços, efetuará o acompanhamento do serviço prestado, registrando e arquivando as informações de forma a embasar a avaliação mensal do contratado;</w:t>
            </w:r>
          </w:p>
          <w:p w14:paraId="5995E276" w14:textId="77777777" w:rsidR="008964FD" w:rsidRPr="005C7969" w:rsidRDefault="008964FD" w:rsidP="007F531E">
            <w:pPr>
              <w:rPr>
                <w:rFonts w:ascii="Arial" w:hAnsi="Arial" w:cs="Arial"/>
              </w:rPr>
            </w:pPr>
            <w:r w:rsidRPr="005C7969">
              <w:rPr>
                <w:rFonts w:ascii="Arial" w:hAnsi="Arial" w:cs="Arial"/>
              </w:rPr>
              <w:t>II - no final do mês de apuração, a equipe responsável pela fiscalização do contrato deve encaminhar os Formulários de Avaliação do Nível de Serviço gerados no período, acompanhado das justificativas para os itens que receberam nota 0 (zero) para o Gestor do contrato;</w:t>
            </w:r>
          </w:p>
          <w:p w14:paraId="661D9D3C" w14:textId="77777777" w:rsidR="008964FD" w:rsidRPr="005C7969" w:rsidRDefault="008964FD" w:rsidP="007F531E">
            <w:pPr>
              <w:rPr>
                <w:rFonts w:ascii="Arial" w:hAnsi="Arial" w:cs="Arial"/>
              </w:rPr>
            </w:pPr>
            <w:r w:rsidRPr="005C7969">
              <w:rPr>
                <w:rFonts w:ascii="Arial" w:hAnsi="Arial" w:cs="Arial"/>
              </w:rPr>
              <w:t>III - de posse dos formulários preenchidos, o Gestor do contrato deve emitir o resultado da avaliação do nível de serviço dando ciência ao contratado;</w:t>
            </w:r>
          </w:p>
          <w:p w14:paraId="1925F4DF" w14:textId="77777777" w:rsidR="008964FD" w:rsidRPr="005C7969" w:rsidRDefault="008964FD" w:rsidP="007F531E">
            <w:pPr>
              <w:rPr>
                <w:rFonts w:ascii="Arial" w:hAnsi="Arial" w:cs="Arial"/>
              </w:rPr>
            </w:pPr>
            <w:r w:rsidRPr="005C7969">
              <w:rPr>
                <w:rFonts w:ascii="Arial" w:hAnsi="Arial" w:cs="Arial"/>
              </w:rPr>
              <w:t>IV - no caso da necessidade da aplicação de descontos, cabe ao gestor do contrato apurar o percentual de desconto a ser aplicado na fatura de período subsequente a prestação dos serviços, tomando como base o resultado da avaliação do nível de serviços, notificando ao contratado previamente ao fechamento da medição e emissão da fatura do próximo período;</w:t>
            </w:r>
          </w:p>
          <w:p w14:paraId="602FBBF8" w14:textId="77777777" w:rsidR="008964FD" w:rsidRPr="005C7969" w:rsidRDefault="008964FD" w:rsidP="007F531E">
            <w:pPr>
              <w:rPr>
                <w:rFonts w:ascii="Arial" w:hAnsi="Arial" w:cs="Arial"/>
              </w:rPr>
            </w:pPr>
            <w:r w:rsidRPr="005C7969">
              <w:rPr>
                <w:rFonts w:ascii="Arial" w:hAnsi="Arial" w:cs="Arial"/>
              </w:rPr>
              <w:t>V - o percentual de desconto da fatura é estabelecido conforme critérios a seguir:</w:t>
            </w:r>
          </w:p>
          <w:tbl>
            <w:tblPr>
              <w:tblW w:w="7708" w:type="dxa"/>
              <w:jc w:val="center"/>
              <w:tblLayout w:type="fixed"/>
              <w:tblLook w:val="0400" w:firstRow="0" w:lastRow="0" w:firstColumn="0" w:lastColumn="0" w:noHBand="0" w:noVBand="1"/>
            </w:tblPr>
            <w:tblGrid>
              <w:gridCol w:w="4131"/>
              <w:gridCol w:w="3577"/>
            </w:tblGrid>
            <w:tr w:rsidR="008964FD" w:rsidRPr="005C7969" w14:paraId="11256E67" w14:textId="77777777" w:rsidTr="007F531E">
              <w:trPr>
                <w:trHeight w:val="397"/>
                <w:jc w:val="center"/>
              </w:trPr>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4AF256" w14:textId="77777777" w:rsidR="008964FD" w:rsidRPr="005C7969" w:rsidRDefault="008964FD" w:rsidP="007F531E">
                  <w:pPr>
                    <w:rPr>
                      <w:rFonts w:ascii="Arial" w:hAnsi="Arial" w:cs="Arial"/>
                    </w:rPr>
                  </w:pPr>
                  <w:r w:rsidRPr="005C7969">
                    <w:rPr>
                      <w:rFonts w:ascii="Arial" w:hAnsi="Arial" w:cs="Arial"/>
                    </w:rPr>
                    <w:t>Pontuação Obtida</w:t>
                  </w:r>
                </w:p>
              </w:tc>
              <w:tc>
                <w:tcPr>
                  <w:tcW w:w="35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3F8D88" w14:textId="77777777" w:rsidR="008964FD" w:rsidRPr="005C7969" w:rsidRDefault="008964FD" w:rsidP="007F531E">
                  <w:pPr>
                    <w:rPr>
                      <w:rFonts w:ascii="Arial" w:hAnsi="Arial" w:cs="Arial"/>
                    </w:rPr>
                  </w:pPr>
                  <w:r w:rsidRPr="005C7969">
                    <w:rPr>
                      <w:rFonts w:ascii="Arial" w:hAnsi="Arial" w:cs="Arial"/>
                    </w:rPr>
                    <w:t>Fator de Desconto da Fatura</w:t>
                  </w:r>
                </w:p>
              </w:tc>
            </w:tr>
            <w:tr w:rsidR="008964FD" w:rsidRPr="005C7969" w14:paraId="31664904" w14:textId="77777777" w:rsidTr="007F531E">
              <w:trPr>
                <w:trHeight w:val="397"/>
                <w:jc w:val="center"/>
              </w:trPr>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0930A5" w14:textId="77777777" w:rsidR="008964FD" w:rsidRPr="005C7969" w:rsidRDefault="008964FD" w:rsidP="007F531E">
                  <w:pPr>
                    <w:rPr>
                      <w:rFonts w:ascii="Arial" w:hAnsi="Arial" w:cs="Arial"/>
                    </w:rPr>
                  </w:pPr>
                  <w:r w:rsidRPr="005C7969">
                    <w:rPr>
                      <w:rFonts w:ascii="Arial" w:eastAsia="Gungsuh" w:hAnsi="Arial" w:cs="Arial"/>
                    </w:rPr>
                    <w:t>NOTA FINAL &gt; 8 pontos</w:t>
                  </w:r>
                </w:p>
              </w:tc>
              <w:tc>
                <w:tcPr>
                  <w:tcW w:w="3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9C11DE" w14:textId="77777777" w:rsidR="008964FD" w:rsidRPr="005C7969" w:rsidRDefault="008964FD" w:rsidP="007F531E">
                  <w:pPr>
                    <w:rPr>
                      <w:rFonts w:ascii="Arial" w:hAnsi="Arial" w:cs="Arial"/>
                    </w:rPr>
                  </w:pPr>
                  <w:r w:rsidRPr="005C7969">
                    <w:rPr>
                      <w:rFonts w:ascii="Arial" w:hAnsi="Arial" w:cs="Arial"/>
                    </w:rPr>
                    <w:t>0,00%</w:t>
                  </w:r>
                </w:p>
              </w:tc>
            </w:tr>
            <w:tr w:rsidR="008964FD" w:rsidRPr="005C7969" w14:paraId="5F570659" w14:textId="77777777" w:rsidTr="007F531E">
              <w:trPr>
                <w:trHeight w:val="397"/>
                <w:jc w:val="center"/>
              </w:trPr>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0BF05A" w14:textId="77777777" w:rsidR="008964FD" w:rsidRPr="005C7969" w:rsidRDefault="008964FD" w:rsidP="007F531E">
                  <w:pPr>
                    <w:rPr>
                      <w:rFonts w:ascii="Arial" w:hAnsi="Arial" w:cs="Arial"/>
                    </w:rPr>
                  </w:pPr>
                  <w:r w:rsidRPr="005C7969">
                    <w:rPr>
                      <w:rFonts w:ascii="Arial" w:hAnsi="Arial" w:cs="Arial"/>
                    </w:rPr>
                    <w:t>NOTA FINAL ≥ 7 e &lt; 8 pontos</w:t>
                  </w:r>
                </w:p>
              </w:tc>
              <w:tc>
                <w:tcPr>
                  <w:tcW w:w="3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1074A1" w14:textId="77777777" w:rsidR="008964FD" w:rsidRPr="005C7969" w:rsidRDefault="008964FD" w:rsidP="007F531E">
                  <w:pPr>
                    <w:rPr>
                      <w:rFonts w:ascii="Arial" w:hAnsi="Arial" w:cs="Arial"/>
                    </w:rPr>
                  </w:pPr>
                  <w:r w:rsidRPr="005C7969">
                    <w:rPr>
                      <w:rFonts w:ascii="Arial" w:hAnsi="Arial" w:cs="Arial"/>
                    </w:rPr>
                    <w:t>1,50%</w:t>
                  </w:r>
                </w:p>
              </w:tc>
            </w:tr>
            <w:tr w:rsidR="008964FD" w:rsidRPr="005C7969" w14:paraId="126A325C" w14:textId="77777777" w:rsidTr="007F531E">
              <w:trPr>
                <w:trHeight w:val="397"/>
                <w:jc w:val="center"/>
              </w:trPr>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9B7793" w14:textId="77777777" w:rsidR="008964FD" w:rsidRPr="005C7969" w:rsidRDefault="008964FD" w:rsidP="007F531E">
                  <w:pPr>
                    <w:rPr>
                      <w:rFonts w:ascii="Arial" w:hAnsi="Arial" w:cs="Arial"/>
                    </w:rPr>
                  </w:pPr>
                  <w:r w:rsidRPr="005C7969">
                    <w:rPr>
                      <w:rFonts w:ascii="Arial" w:hAnsi="Arial" w:cs="Arial"/>
                    </w:rPr>
                    <w:t>NOTA FINAL ≥ 6 e &lt; 7 pontos</w:t>
                  </w:r>
                </w:p>
              </w:tc>
              <w:tc>
                <w:tcPr>
                  <w:tcW w:w="3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4703D0" w14:textId="77777777" w:rsidR="008964FD" w:rsidRPr="005C7969" w:rsidRDefault="008964FD" w:rsidP="007F531E">
                  <w:pPr>
                    <w:rPr>
                      <w:rFonts w:ascii="Arial" w:hAnsi="Arial" w:cs="Arial"/>
                    </w:rPr>
                  </w:pPr>
                  <w:r w:rsidRPr="005C7969">
                    <w:rPr>
                      <w:rFonts w:ascii="Arial" w:hAnsi="Arial" w:cs="Arial"/>
                    </w:rPr>
                    <w:t>3,00%</w:t>
                  </w:r>
                </w:p>
              </w:tc>
            </w:tr>
            <w:tr w:rsidR="008964FD" w:rsidRPr="005C7969" w14:paraId="1BAD0D06" w14:textId="77777777" w:rsidTr="007F531E">
              <w:trPr>
                <w:trHeight w:val="397"/>
                <w:jc w:val="center"/>
              </w:trPr>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1AA733" w14:textId="77777777" w:rsidR="008964FD" w:rsidRPr="005C7969" w:rsidRDefault="008964FD" w:rsidP="007F531E">
                  <w:pPr>
                    <w:rPr>
                      <w:rFonts w:ascii="Arial" w:hAnsi="Arial" w:cs="Arial"/>
                    </w:rPr>
                  </w:pPr>
                  <w:r w:rsidRPr="005C7969">
                    <w:rPr>
                      <w:rFonts w:ascii="Arial" w:hAnsi="Arial" w:cs="Arial"/>
                    </w:rPr>
                    <w:lastRenderedPageBreak/>
                    <w:t>NOTA FINAL ≥ 5 e &lt; 6 pontos</w:t>
                  </w:r>
                </w:p>
              </w:tc>
              <w:tc>
                <w:tcPr>
                  <w:tcW w:w="3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8D16B6" w14:textId="77777777" w:rsidR="008964FD" w:rsidRPr="005C7969" w:rsidRDefault="008964FD" w:rsidP="007F531E">
                  <w:pPr>
                    <w:rPr>
                      <w:rFonts w:ascii="Arial" w:hAnsi="Arial" w:cs="Arial"/>
                    </w:rPr>
                  </w:pPr>
                  <w:r w:rsidRPr="005C7969">
                    <w:rPr>
                      <w:rFonts w:ascii="Arial" w:hAnsi="Arial" w:cs="Arial"/>
                    </w:rPr>
                    <w:t>4,50%</w:t>
                  </w:r>
                </w:p>
              </w:tc>
            </w:tr>
            <w:tr w:rsidR="008964FD" w:rsidRPr="005C7969" w14:paraId="63866B8F" w14:textId="77777777" w:rsidTr="007F531E">
              <w:trPr>
                <w:trHeight w:val="397"/>
                <w:jc w:val="center"/>
              </w:trPr>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D96EE7" w14:textId="77777777" w:rsidR="008964FD" w:rsidRPr="005C7969" w:rsidRDefault="008964FD" w:rsidP="007F531E">
                  <w:pPr>
                    <w:rPr>
                      <w:rFonts w:ascii="Arial" w:hAnsi="Arial" w:cs="Arial"/>
                    </w:rPr>
                  </w:pPr>
                  <w:r w:rsidRPr="005C7969">
                    <w:rPr>
                      <w:rFonts w:ascii="Arial" w:hAnsi="Arial" w:cs="Arial"/>
                    </w:rPr>
                    <w:t>NOTA FINAL ≥ 4 e &lt; 5 pontos</w:t>
                  </w:r>
                </w:p>
              </w:tc>
              <w:tc>
                <w:tcPr>
                  <w:tcW w:w="3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8077F3" w14:textId="77777777" w:rsidR="008964FD" w:rsidRPr="005C7969" w:rsidRDefault="008964FD" w:rsidP="007F531E">
                  <w:pPr>
                    <w:rPr>
                      <w:rFonts w:ascii="Arial" w:hAnsi="Arial" w:cs="Arial"/>
                    </w:rPr>
                  </w:pPr>
                  <w:r w:rsidRPr="005C7969">
                    <w:rPr>
                      <w:rFonts w:ascii="Arial" w:hAnsi="Arial" w:cs="Arial"/>
                    </w:rPr>
                    <w:t>6,00%</w:t>
                  </w:r>
                </w:p>
              </w:tc>
            </w:tr>
            <w:tr w:rsidR="008964FD" w:rsidRPr="005C7969" w14:paraId="2C096244" w14:textId="77777777" w:rsidTr="007F531E">
              <w:trPr>
                <w:trHeight w:val="397"/>
                <w:jc w:val="center"/>
              </w:trPr>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D93553" w14:textId="77777777" w:rsidR="008964FD" w:rsidRPr="005C7969" w:rsidRDefault="008964FD" w:rsidP="007F531E">
                  <w:pPr>
                    <w:rPr>
                      <w:rFonts w:ascii="Arial" w:hAnsi="Arial" w:cs="Arial"/>
                    </w:rPr>
                  </w:pPr>
                  <w:r w:rsidRPr="005C7969">
                    <w:rPr>
                      <w:rFonts w:ascii="Arial" w:eastAsia="Gungsuh" w:hAnsi="Arial" w:cs="Arial"/>
                    </w:rPr>
                    <w:t>NOTA FINAL &lt; 4 pontos</w:t>
                  </w:r>
                </w:p>
              </w:tc>
              <w:tc>
                <w:tcPr>
                  <w:tcW w:w="35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DF8BF7" w14:textId="77777777" w:rsidR="008964FD" w:rsidRPr="005C7969" w:rsidRDefault="008964FD" w:rsidP="007F531E">
                  <w:pPr>
                    <w:rPr>
                      <w:rFonts w:ascii="Arial" w:hAnsi="Arial" w:cs="Arial"/>
                    </w:rPr>
                  </w:pPr>
                  <w:r w:rsidRPr="005C7969">
                    <w:rPr>
                      <w:rFonts w:ascii="Arial" w:hAnsi="Arial" w:cs="Arial"/>
                    </w:rPr>
                    <w:t>7,50%</w:t>
                  </w:r>
                </w:p>
              </w:tc>
            </w:tr>
          </w:tbl>
          <w:p w14:paraId="7F0B94E1" w14:textId="77777777" w:rsidR="008964FD" w:rsidRPr="005C7969" w:rsidRDefault="008964FD" w:rsidP="007F531E">
            <w:pPr>
              <w:rPr>
                <w:rFonts w:ascii="Arial" w:hAnsi="Arial" w:cs="Arial"/>
              </w:rPr>
            </w:pPr>
          </w:p>
          <w:p w14:paraId="7A5B7532" w14:textId="77777777" w:rsidR="008964FD" w:rsidRPr="005C7969" w:rsidRDefault="008964FD" w:rsidP="007F531E">
            <w:pPr>
              <w:rPr>
                <w:rFonts w:ascii="Arial" w:hAnsi="Arial" w:cs="Arial"/>
              </w:rPr>
            </w:pPr>
            <w:r w:rsidRPr="005C7969">
              <w:rPr>
                <w:rFonts w:ascii="Arial" w:hAnsi="Arial" w:cs="Arial"/>
              </w:rPr>
              <w:t>h) Condições gerais:</w:t>
            </w:r>
          </w:p>
          <w:p w14:paraId="21ABE9F0" w14:textId="77777777" w:rsidR="008964FD" w:rsidRPr="005C7969" w:rsidRDefault="008964FD" w:rsidP="007F531E">
            <w:pPr>
              <w:rPr>
                <w:rFonts w:ascii="Arial" w:hAnsi="Arial" w:cs="Arial"/>
              </w:rPr>
            </w:pPr>
            <w:r w:rsidRPr="005C7969">
              <w:rPr>
                <w:rFonts w:ascii="Arial" w:hAnsi="Arial" w:cs="Arial"/>
              </w:rPr>
              <w:t>I - no caso de serem apurados, pelo contratante, descontos decorrentes da aplicação do presente instrumento de avaliação, os mesmos deverão constar da fatura de mês subsequente;</w:t>
            </w:r>
          </w:p>
          <w:p w14:paraId="5B3A6FE2" w14:textId="77777777" w:rsidR="008964FD" w:rsidRPr="005C7969" w:rsidRDefault="008964FD" w:rsidP="007F531E">
            <w:pPr>
              <w:rPr>
                <w:rFonts w:ascii="Arial" w:hAnsi="Arial" w:cs="Arial"/>
              </w:rPr>
            </w:pPr>
            <w:r w:rsidRPr="005C7969">
              <w:rPr>
                <w:rFonts w:ascii="Arial" w:hAnsi="Arial" w:cs="Arial"/>
              </w:rPr>
              <w:t>II - na ausência de aplicação ou da notificação por parte do contratante, em tempo hábil para a emissão da fatura pelo contratado, todos os critérios de avaliação serão considerados como em conformidade, ficando vetada qualquer aplicação de desconto no período.</w:t>
            </w:r>
          </w:p>
        </w:tc>
      </w:tr>
      <w:tr w:rsidR="008964FD" w:rsidRPr="005C7969" w14:paraId="3A616344" w14:textId="77777777" w:rsidTr="1A90ED88">
        <w:trPr>
          <w:trHeight w:val="142"/>
        </w:trPr>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897855" w14:textId="77777777" w:rsidR="008964FD" w:rsidRPr="005C7969" w:rsidRDefault="008964FD" w:rsidP="007F531E">
            <w:pPr>
              <w:rPr>
                <w:rFonts w:ascii="Arial" w:hAnsi="Arial" w:cs="Arial"/>
              </w:rPr>
            </w:pPr>
            <w:r w:rsidRPr="005C7969">
              <w:rPr>
                <w:rFonts w:ascii="Arial" w:hAnsi="Arial" w:cs="Arial"/>
              </w:rPr>
              <w:lastRenderedPageBreak/>
              <w:t>CGL 19.1</w:t>
            </w:r>
          </w:p>
        </w:tc>
        <w:tc>
          <w:tcPr>
            <w:tcW w:w="7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DA512F" w14:textId="77777777" w:rsidR="008964FD" w:rsidRPr="005C7969" w:rsidRDefault="008964FD" w:rsidP="007F531E">
            <w:pPr>
              <w:rPr>
                <w:rFonts w:ascii="Arial" w:hAnsi="Arial" w:cs="Arial"/>
              </w:rPr>
            </w:pPr>
            <w:r w:rsidRPr="005C7969">
              <w:rPr>
                <w:rFonts w:ascii="Arial" w:hAnsi="Arial" w:cs="Arial"/>
              </w:rPr>
              <w:t>[Indicar a forma de reajustamento.]</w:t>
            </w:r>
          </w:p>
          <w:p w14:paraId="6D695F19" w14:textId="77777777" w:rsidR="008964FD" w:rsidRPr="005C7969" w:rsidRDefault="008964FD" w:rsidP="007F531E">
            <w:pPr>
              <w:rPr>
                <w:rFonts w:ascii="Arial" w:hAnsi="Arial" w:cs="Arial"/>
              </w:rPr>
            </w:pPr>
            <w:r w:rsidRPr="005C7969">
              <w:rPr>
                <w:rFonts w:ascii="Arial" w:hAnsi="Arial" w:cs="Arial"/>
              </w:rPr>
              <w:t xml:space="preserve"> [1 – Caso geral]</w:t>
            </w:r>
          </w:p>
          <w:p w14:paraId="7E7238EA" w14:textId="77777777" w:rsidR="008964FD" w:rsidRPr="005C7969" w:rsidRDefault="008964FD" w:rsidP="007F531E">
            <w:pPr>
              <w:rPr>
                <w:rFonts w:ascii="Arial" w:hAnsi="Arial" w:cs="Arial"/>
              </w:rPr>
            </w:pPr>
            <w:r w:rsidRPr="005C7969">
              <w:rPr>
                <w:rFonts w:ascii="Arial" w:hAnsi="Arial" w:cs="Arial"/>
              </w:rPr>
              <w:t>a) O Montante A será repactuado:</w:t>
            </w:r>
          </w:p>
          <w:p w14:paraId="7EFE6C81" w14:textId="77777777" w:rsidR="008964FD" w:rsidRPr="005C7969" w:rsidRDefault="008964FD" w:rsidP="007F531E">
            <w:pPr>
              <w:rPr>
                <w:rFonts w:ascii="Arial" w:hAnsi="Arial" w:cs="Arial"/>
              </w:rPr>
            </w:pPr>
            <w:r w:rsidRPr="005C7969">
              <w:rPr>
                <w:rFonts w:ascii="Arial" w:hAnsi="Arial" w:cs="Arial"/>
              </w:rPr>
              <w:t>I – quanto à remuneração, encargos sociais e demais custos relativos à norma coletiva, na forma da legislação salarial e da norma coletiva da categoria, quando couber;</w:t>
            </w:r>
          </w:p>
          <w:p w14:paraId="019588AE" w14:textId="77777777" w:rsidR="008964FD" w:rsidRPr="005C7969" w:rsidRDefault="008964FD" w:rsidP="007F531E">
            <w:pPr>
              <w:rPr>
                <w:rFonts w:ascii="Arial" w:hAnsi="Arial" w:cs="Arial"/>
              </w:rPr>
            </w:pPr>
            <w:r w:rsidRPr="005C7969">
              <w:rPr>
                <w:rFonts w:ascii="Arial" w:hAnsi="Arial" w:cs="Arial"/>
              </w:rPr>
              <w:t>II – quanto ao valor do vale-transporte, de acordo com os índices de majoração da tarifa de transporte público no(s) município(s) de prestação do serviço contratado, na proporção do efetivo empregado.</w:t>
            </w:r>
          </w:p>
          <w:p w14:paraId="60A91968" w14:textId="77777777" w:rsidR="008964FD" w:rsidRPr="005C7969" w:rsidRDefault="008964FD" w:rsidP="007F531E">
            <w:pPr>
              <w:rPr>
                <w:rFonts w:ascii="Arial" w:hAnsi="Arial" w:cs="Arial"/>
              </w:rPr>
            </w:pPr>
            <w:r w:rsidRPr="005C7969">
              <w:rPr>
                <w:rFonts w:ascii="Arial" w:hAnsi="Arial" w:cs="Arial"/>
              </w:rPr>
              <w:t>b) O Montante B será reajustado, em consequência da variação do IPCA (Índice de Preços ao Consumidor Amplo) do Sistema Nacional de Índices de Preços ao Consumidor – SNIPC, obedecendo-se a metodologia de cálculo adequada para sua atualização.</w:t>
            </w:r>
          </w:p>
          <w:p w14:paraId="52408C57" w14:textId="77777777" w:rsidR="008964FD" w:rsidRPr="005C7969" w:rsidRDefault="008964FD" w:rsidP="007F531E">
            <w:pPr>
              <w:rPr>
                <w:rFonts w:ascii="Arial" w:hAnsi="Arial" w:cs="Arial"/>
              </w:rPr>
            </w:pPr>
            <w:r w:rsidRPr="005C7969">
              <w:rPr>
                <w:rFonts w:ascii="Arial" w:hAnsi="Arial" w:cs="Arial"/>
              </w:rPr>
              <w:t>c) O Montante C será atualizado toda vez que houver repactuação no Montante A ou reajuste do Montante B, mantendo-se os mesmos percentuais constantes da proposta que deu origem ao contrato, exceto se alterados por lei.</w:t>
            </w:r>
          </w:p>
          <w:p w14:paraId="1154B795" w14:textId="77777777" w:rsidR="008964FD" w:rsidRPr="005C7969" w:rsidRDefault="008964FD" w:rsidP="007F531E">
            <w:pPr>
              <w:rPr>
                <w:rFonts w:ascii="Arial" w:hAnsi="Arial" w:cs="Arial"/>
              </w:rPr>
            </w:pPr>
            <w:r w:rsidRPr="005C7969">
              <w:rPr>
                <w:rFonts w:ascii="Arial" w:hAnsi="Arial" w:cs="Arial"/>
              </w:rPr>
              <w:t>d) Para fins de adequação aos novos preços praticados no mercado, deverá ser observado o interregno mínimo de 1 (um) ano, contado nos termos do art. 135 da Lei Federal nº 14.133/2021, da seguinte forma:</w:t>
            </w:r>
          </w:p>
          <w:p w14:paraId="7A1377A9" w14:textId="77777777" w:rsidR="008964FD" w:rsidRPr="005C7969" w:rsidRDefault="008964FD" w:rsidP="007F531E">
            <w:pPr>
              <w:rPr>
                <w:rFonts w:ascii="Arial" w:hAnsi="Arial" w:cs="Arial"/>
              </w:rPr>
            </w:pPr>
            <w:r w:rsidRPr="005C7969">
              <w:rPr>
                <w:rFonts w:ascii="Arial" w:hAnsi="Arial" w:cs="Arial"/>
              </w:rPr>
              <w:t>I - para os custos relativos à mão de obra, vinculados à data-base da categoria profissional: a partir dos efeitos financeiros do acordo, dissídio ou convenção coletiva de trabalho, vigente à época da apresentação da proposta, relativo a cada categoria profissional abrangida pelo contrato;</w:t>
            </w:r>
          </w:p>
          <w:p w14:paraId="57E298DC" w14:textId="77777777" w:rsidR="008964FD" w:rsidRPr="005C7969" w:rsidRDefault="008964FD" w:rsidP="007F531E">
            <w:pPr>
              <w:rPr>
                <w:rFonts w:ascii="Arial" w:hAnsi="Arial" w:cs="Arial"/>
              </w:rPr>
            </w:pPr>
            <w:r w:rsidRPr="005C7969">
              <w:rPr>
                <w:rFonts w:ascii="Arial" w:hAnsi="Arial" w:cs="Arial"/>
              </w:rPr>
              <w:lastRenderedPageBreak/>
              <w:t>II</w:t>
            </w:r>
            <w:r w:rsidRPr="005C7969">
              <w:rPr>
                <w:rFonts w:ascii="Arial" w:hAnsi="Arial" w:cs="Arial"/>
                <w:b/>
                <w:bCs/>
              </w:rPr>
              <w:t xml:space="preserve"> </w:t>
            </w:r>
            <w:r w:rsidRPr="005C7969">
              <w:rPr>
                <w:rFonts w:ascii="Arial" w:hAnsi="Arial" w:cs="Arial"/>
              </w:rPr>
              <w:t>- para os valores discriminados na Planilha de Custos e Formação de Preços que estejam diretamente vinculados ao vale transporte: do último reajuste aprovado por autoridade governamental ou realizado por determinação legal ou normativa;</w:t>
            </w:r>
          </w:p>
          <w:p w14:paraId="2B0F238A" w14:textId="77777777" w:rsidR="008964FD" w:rsidRPr="005C7969" w:rsidRDefault="008964FD" w:rsidP="007F531E">
            <w:pPr>
              <w:rPr>
                <w:rFonts w:ascii="Arial" w:hAnsi="Arial" w:cs="Arial"/>
              </w:rPr>
            </w:pPr>
            <w:r w:rsidRPr="005C7969">
              <w:rPr>
                <w:rFonts w:ascii="Arial" w:hAnsi="Arial" w:cs="Arial"/>
              </w:rPr>
              <w:t>III – para o reajuste contratual do Montante B: a partir da data da apresentação da proposta.</w:t>
            </w:r>
          </w:p>
          <w:p w14:paraId="7ED32305" w14:textId="77777777" w:rsidR="008964FD" w:rsidRPr="005C7969" w:rsidRDefault="008964FD" w:rsidP="007F531E">
            <w:pPr>
              <w:rPr>
                <w:rFonts w:ascii="Arial" w:hAnsi="Arial" w:cs="Arial"/>
              </w:rPr>
            </w:pPr>
            <w:r w:rsidRPr="005C7969">
              <w:rPr>
                <w:rFonts w:ascii="Arial" w:hAnsi="Arial" w:cs="Arial"/>
              </w:rPr>
              <w:t>e)</w:t>
            </w:r>
            <w:r w:rsidRPr="005C7969">
              <w:rPr>
                <w:rFonts w:ascii="Arial" w:hAnsi="Arial" w:cs="Arial"/>
                <w:b/>
                <w:bCs/>
              </w:rPr>
              <w:t xml:space="preserve"> </w:t>
            </w:r>
            <w:r w:rsidRPr="005C7969">
              <w:rPr>
                <w:rFonts w:ascii="Arial" w:hAnsi="Arial" w:cs="Arial"/>
              </w:rPr>
              <w:t>A repactuação poderá ser dividida em tantas parcelas quantas forem necessárias, em respeito ao princípio da anualidade do reajustamento dos preços da contratação, podendo ser realizada em momentos distintos para discutir a variação de custos que tenham sua anualidade resultante em datas diferenciadas.</w:t>
            </w:r>
          </w:p>
          <w:p w14:paraId="04F3785F" w14:textId="77777777" w:rsidR="008964FD" w:rsidRPr="005C7969" w:rsidRDefault="008964FD" w:rsidP="007F531E">
            <w:pPr>
              <w:rPr>
                <w:rFonts w:ascii="Arial" w:hAnsi="Arial" w:cs="Arial"/>
              </w:rPr>
            </w:pPr>
            <w:r w:rsidRPr="005C7969">
              <w:rPr>
                <w:rFonts w:ascii="Arial" w:hAnsi="Arial" w:cs="Arial"/>
              </w:rPr>
              <w:t>f) Para fins de repactuação, compete ao contratado comprovar a variação dos custos, apresentando memória de cálculo e planilhas apropriadas para análise e posterior aprovação do contratante.</w:t>
            </w:r>
          </w:p>
          <w:p w14:paraId="0B5D8A3D" w14:textId="77777777" w:rsidR="008964FD" w:rsidRPr="005C7969" w:rsidRDefault="008964FD" w:rsidP="007F531E">
            <w:pPr>
              <w:rPr>
                <w:rFonts w:ascii="Arial" w:hAnsi="Arial" w:cs="Arial"/>
              </w:rPr>
            </w:pPr>
            <w:r w:rsidRPr="005C7969">
              <w:rPr>
                <w:rFonts w:ascii="Arial" w:hAnsi="Arial" w:cs="Arial"/>
              </w:rPr>
              <w:t>g) Nos reajustamentos subsequentes ao primeiro, o interregno de um ano será computado do último reajuste ou da última repactuação correspondente à mesma parcela objeto de nova solicitação.</w:t>
            </w:r>
          </w:p>
          <w:p w14:paraId="1E8D02B4" w14:textId="77777777" w:rsidR="008964FD" w:rsidRPr="005C7969" w:rsidRDefault="008964FD" w:rsidP="007F531E">
            <w:pPr>
              <w:rPr>
                <w:rFonts w:ascii="Arial" w:hAnsi="Arial" w:cs="Arial"/>
              </w:rPr>
            </w:pPr>
            <w:r w:rsidRPr="005C7969">
              <w:rPr>
                <w:rFonts w:ascii="Arial" w:hAnsi="Arial" w:cs="Arial"/>
              </w:rPr>
              <w:t>h) Entende-se como última repactuação, a data em que iniciados seus efeitos financeiros, independentemente daquela em que celebrada ou apostilada.</w:t>
            </w:r>
          </w:p>
          <w:p w14:paraId="22AD843E" w14:textId="77777777" w:rsidR="008964FD" w:rsidRPr="005C7969" w:rsidRDefault="008964FD" w:rsidP="007F531E">
            <w:pPr>
              <w:rPr>
                <w:rFonts w:ascii="Arial" w:hAnsi="Arial" w:cs="Arial"/>
              </w:rPr>
            </w:pPr>
            <w:r w:rsidRPr="005C7969">
              <w:rPr>
                <w:rFonts w:ascii="Arial" w:hAnsi="Arial" w:cs="Arial"/>
              </w:rPr>
              <w:t>i) O prazo para o contratado solicitar a repactuação encerra-se na data da prorrogação subsequente ao novo acordo, dissídio ou convenção coletiva que fixar os novos custos de mão de obra da categoria profissional abrangida pelo contrato, ou na data do encerramento da vigência do contrato, caso não haja prorrogação.</w:t>
            </w:r>
          </w:p>
          <w:p w14:paraId="75B6F19F" w14:textId="77777777" w:rsidR="008964FD" w:rsidRPr="005C7969" w:rsidRDefault="008964FD" w:rsidP="007F531E">
            <w:pPr>
              <w:rPr>
                <w:rFonts w:ascii="Arial" w:hAnsi="Arial" w:cs="Arial"/>
              </w:rPr>
            </w:pPr>
            <w:r w:rsidRPr="005C7969">
              <w:rPr>
                <w:rFonts w:ascii="Arial" w:hAnsi="Arial" w:cs="Arial"/>
              </w:rPr>
              <w:t>j)</w:t>
            </w:r>
            <w:r w:rsidRPr="005C7969">
              <w:rPr>
                <w:rFonts w:ascii="Arial" w:hAnsi="Arial" w:cs="Arial"/>
                <w:b/>
                <w:bCs/>
              </w:rPr>
              <w:t xml:space="preserve"> </w:t>
            </w:r>
            <w:r w:rsidRPr="005C7969">
              <w:rPr>
                <w:rFonts w:ascii="Arial" w:hAnsi="Arial" w:cs="Arial"/>
              </w:rPr>
              <w:t>Caso, na data da prorrogação contratual, ainda não tenha sido celebrado o novo acordo, dissídio ou convenção coletiva da categoria, ou ainda não tenha sido possível ao contratante ou ao contratado proceder aos cálculos devidos, deverá ser inserida cláusula no termo aditivo de prorrogação para resguardar o direito futuro à repactuação, a ser exercido tão logo se disponha dos valores reajustados, sob pena de preclusão.</w:t>
            </w:r>
          </w:p>
          <w:p w14:paraId="06605C53" w14:textId="77777777" w:rsidR="008964FD" w:rsidRPr="005C7969" w:rsidRDefault="008964FD" w:rsidP="007F531E">
            <w:pPr>
              <w:rPr>
                <w:rFonts w:ascii="Arial" w:hAnsi="Arial" w:cs="Arial"/>
              </w:rPr>
            </w:pPr>
            <w:r w:rsidRPr="005C7969">
              <w:rPr>
                <w:rFonts w:ascii="Arial" w:hAnsi="Arial" w:cs="Arial"/>
              </w:rPr>
              <w:t>k) Quando a contratação envolver mais de uma categoria profissional, com datas base diferenciadas, a repactuação deverá ser dividida em tantas parcelas quantos forem os acordos, dissídios ou convenções coletivas das categorias envolvidas na contratação.</w:t>
            </w:r>
          </w:p>
          <w:p w14:paraId="39C27D7F" w14:textId="77777777" w:rsidR="008964FD" w:rsidRPr="005C7969" w:rsidRDefault="008964FD" w:rsidP="007F531E">
            <w:pPr>
              <w:rPr>
                <w:rFonts w:ascii="Arial" w:hAnsi="Arial" w:cs="Arial"/>
              </w:rPr>
            </w:pPr>
            <w:r w:rsidRPr="005C7969">
              <w:rPr>
                <w:rFonts w:ascii="Arial" w:hAnsi="Arial" w:cs="Arial"/>
              </w:rPr>
              <w:t>l) É vedada a inclusão, por ocasião da repactuação, de benefícios não previstos na proposta inicial, exceto quando se tornarem obrigatórios por força de instrumento legal, sentença normativa, acordo coletivo ou convenção coletiva.</w:t>
            </w:r>
          </w:p>
          <w:p w14:paraId="75554474" w14:textId="77777777" w:rsidR="008964FD" w:rsidRPr="005C7969" w:rsidRDefault="008964FD" w:rsidP="007F531E">
            <w:pPr>
              <w:rPr>
                <w:rFonts w:ascii="Arial" w:hAnsi="Arial" w:cs="Arial"/>
              </w:rPr>
            </w:pPr>
            <w:r w:rsidRPr="005C7969">
              <w:rPr>
                <w:rFonts w:ascii="Arial" w:hAnsi="Arial" w:cs="Arial"/>
              </w:rPr>
              <w:lastRenderedPageBreak/>
              <w:t>m)</w:t>
            </w:r>
            <w:r w:rsidRPr="005C7969">
              <w:rPr>
                <w:rFonts w:ascii="Arial" w:hAnsi="Arial" w:cs="Arial"/>
                <w:b/>
                <w:bCs/>
              </w:rPr>
              <w:t xml:space="preserve"> </w:t>
            </w:r>
            <w:r w:rsidRPr="005C7969">
              <w:rPr>
                <w:rFonts w:ascii="Arial" w:hAnsi="Arial" w:cs="Arial"/>
              </w:rPr>
              <w:t>O contratante não se vincula às disposições contidas em acordos e convenções coletivas que não tratem de matéria trabalhista.</w:t>
            </w:r>
          </w:p>
          <w:p w14:paraId="633015BE" w14:textId="77777777" w:rsidR="008964FD" w:rsidRPr="005C7969" w:rsidRDefault="008964FD" w:rsidP="007F531E">
            <w:pPr>
              <w:rPr>
                <w:rFonts w:ascii="Arial" w:hAnsi="Arial" w:cs="Arial"/>
              </w:rPr>
            </w:pPr>
            <w:r w:rsidRPr="005C7969">
              <w:rPr>
                <w:rFonts w:ascii="Arial" w:hAnsi="Arial" w:cs="Arial"/>
              </w:rPr>
              <w:t>n) Quando a repactuação se referir aos custos da mão de obra, o contratado efetuará a comprovação da variação dos custos dos serviços por meio de Planilha de Custos e Formação de Preços, acompanhada da apresentação do novo acordo, dissídio ou convenção coletiva da categoria profissional abrangida pelo contrato.</w:t>
            </w:r>
          </w:p>
          <w:p w14:paraId="46BF00C0" w14:textId="77777777" w:rsidR="008964FD" w:rsidRPr="005C7969" w:rsidRDefault="008964FD" w:rsidP="007F531E">
            <w:pPr>
              <w:rPr>
                <w:rFonts w:ascii="Arial" w:hAnsi="Arial" w:cs="Arial"/>
              </w:rPr>
            </w:pPr>
          </w:p>
          <w:p w14:paraId="35FE5397" w14:textId="77777777" w:rsidR="008964FD" w:rsidRPr="005C7969" w:rsidRDefault="008964FD" w:rsidP="007F531E">
            <w:pPr>
              <w:rPr>
                <w:rFonts w:ascii="Arial" w:hAnsi="Arial" w:cs="Arial"/>
              </w:rPr>
            </w:pPr>
            <w:r w:rsidRPr="005C7969">
              <w:rPr>
                <w:rFonts w:ascii="Arial" w:hAnsi="Arial" w:cs="Arial"/>
              </w:rPr>
              <w:t>[2 – No caso da exceção prevista no art. 8º, parágrafo único do Decreto nº 52.768/2015, devidamente justificado pelo Administrador]</w:t>
            </w:r>
          </w:p>
          <w:p w14:paraId="78D989CA" w14:textId="77777777" w:rsidR="008964FD" w:rsidRPr="005C7969" w:rsidRDefault="008964FD" w:rsidP="007F531E">
            <w:pPr>
              <w:rPr>
                <w:rFonts w:ascii="Arial" w:hAnsi="Arial" w:cs="Arial"/>
              </w:rPr>
            </w:pPr>
            <w:r w:rsidRPr="005C7969">
              <w:rPr>
                <w:rFonts w:ascii="Arial" w:hAnsi="Arial" w:cs="Arial"/>
              </w:rPr>
              <w:t>a) O contrato será reajustado, observado o interregno mínimo de um ano, a contar da data da apresentação da proposta, nos termos do art. 135, II, da Lei Federal nº 14.133/2021.</w:t>
            </w:r>
          </w:p>
          <w:p w14:paraId="4C880497" w14:textId="77777777" w:rsidR="008964FD" w:rsidRPr="005C7969" w:rsidRDefault="008964FD" w:rsidP="007F531E">
            <w:pPr>
              <w:rPr>
                <w:rFonts w:ascii="Arial" w:hAnsi="Arial" w:cs="Arial"/>
              </w:rPr>
            </w:pPr>
            <w:r w:rsidRPr="005C7969">
              <w:rPr>
                <w:rFonts w:ascii="Arial" w:hAnsi="Arial" w:cs="Arial"/>
              </w:rPr>
              <w:t xml:space="preserve">b) Nos reajustes subsequentes ao primeiro, o interregno mínimo de um ano será contado a partir dos efeitos financeiros do último reajuste. </w:t>
            </w:r>
          </w:p>
          <w:p w14:paraId="1924F896" w14:textId="77777777" w:rsidR="008964FD" w:rsidRPr="005C7969" w:rsidRDefault="008964FD" w:rsidP="007F531E">
            <w:pPr>
              <w:rPr>
                <w:rFonts w:ascii="Arial" w:hAnsi="Arial" w:cs="Arial"/>
              </w:rPr>
            </w:pPr>
            <w:r w:rsidRPr="005C7969">
              <w:rPr>
                <w:rFonts w:ascii="Arial" w:hAnsi="Arial" w:cs="Arial"/>
              </w:rPr>
              <w:t>c) O valor do contrato será reajustado pelo IPCA (Índice de Preços ao Consumidor Amplo) do Sistema Nacional de Índices de Preços ao Consumidor – SNIPC, obedecendo-se a metodologia de cálculo adequada para sua atualização.</w:t>
            </w:r>
          </w:p>
        </w:tc>
      </w:tr>
      <w:tr w:rsidR="008964FD" w:rsidRPr="005C7969" w14:paraId="4FFFB795" w14:textId="77777777" w:rsidTr="1A90ED88">
        <w:trPr>
          <w:trHeight w:val="142"/>
        </w:trPr>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9FA33" w14:textId="77777777" w:rsidR="008964FD" w:rsidRPr="005C7969" w:rsidRDefault="008964FD" w:rsidP="007F531E">
            <w:pPr>
              <w:rPr>
                <w:rFonts w:ascii="Arial" w:hAnsi="Arial" w:cs="Arial"/>
              </w:rPr>
            </w:pPr>
            <w:r w:rsidRPr="005C7969">
              <w:rPr>
                <w:rFonts w:ascii="Arial" w:hAnsi="Arial" w:cs="Arial"/>
              </w:rPr>
              <w:lastRenderedPageBreak/>
              <w:t>CGL 20.1</w:t>
            </w:r>
          </w:p>
        </w:tc>
        <w:tc>
          <w:tcPr>
            <w:tcW w:w="7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704FD7" w14:textId="77777777" w:rsidR="008964FD" w:rsidRPr="005C7969" w:rsidRDefault="008964FD" w:rsidP="007F531E">
            <w:pPr>
              <w:rPr>
                <w:rFonts w:ascii="Arial" w:hAnsi="Arial" w:cs="Arial"/>
              </w:rPr>
            </w:pPr>
            <w:r w:rsidRPr="005C7969">
              <w:rPr>
                <w:rFonts w:ascii="Arial" w:hAnsi="Arial" w:cs="Arial"/>
              </w:rPr>
              <w:t xml:space="preserve">[Inserir Fonte de Recursos Orçamentários. Quando se tratar de recursos federais, conforme o caso, deverão ser atendidas as normas pertinentes à União.] </w:t>
            </w:r>
          </w:p>
          <w:p w14:paraId="4DB3D8BA" w14:textId="77777777" w:rsidR="008964FD" w:rsidRPr="005C7969" w:rsidRDefault="008964FD" w:rsidP="007F531E">
            <w:pPr>
              <w:rPr>
                <w:rFonts w:ascii="Arial" w:hAnsi="Arial" w:cs="Arial"/>
              </w:rPr>
            </w:pPr>
            <w:r w:rsidRPr="005C7969">
              <w:rPr>
                <w:rFonts w:ascii="Arial" w:hAnsi="Arial" w:cs="Arial"/>
              </w:rPr>
              <w:t xml:space="preserve">Unidade Orçamentária: ................. </w:t>
            </w:r>
          </w:p>
          <w:p w14:paraId="078E2786" w14:textId="77777777" w:rsidR="008964FD" w:rsidRPr="005C7969" w:rsidRDefault="008964FD" w:rsidP="007F531E">
            <w:pPr>
              <w:rPr>
                <w:rFonts w:ascii="Arial" w:hAnsi="Arial" w:cs="Arial"/>
              </w:rPr>
            </w:pPr>
            <w:r w:rsidRPr="005C7969">
              <w:rPr>
                <w:rFonts w:ascii="Arial" w:hAnsi="Arial" w:cs="Arial"/>
              </w:rPr>
              <w:t xml:space="preserve">Atividade/Projeto: ..................... </w:t>
            </w:r>
          </w:p>
          <w:p w14:paraId="738EEBE2" w14:textId="77777777" w:rsidR="008964FD" w:rsidRPr="005C7969" w:rsidRDefault="008964FD" w:rsidP="007F531E">
            <w:pPr>
              <w:rPr>
                <w:rFonts w:ascii="Arial" w:hAnsi="Arial" w:cs="Arial"/>
              </w:rPr>
            </w:pPr>
            <w:r w:rsidRPr="005C7969">
              <w:rPr>
                <w:rFonts w:ascii="Arial" w:hAnsi="Arial" w:cs="Arial"/>
              </w:rPr>
              <w:t xml:space="preserve">Natureza da Despesa – NAD: ................ </w:t>
            </w:r>
          </w:p>
          <w:p w14:paraId="4CFC43BF" w14:textId="77777777" w:rsidR="008964FD" w:rsidRPr="005C7969" w:rsidRDefault="008964FD" w:rsidP="007F531E">
            <w:pPr>
              <w:rPr>
                <w:rFonts w:ascii="Arial" w:hAnsi="Arial" w:cs="Arial"/>
              </w:rPr>
            </w:pPr>
            <w:r w:rsidRPr="005C7969">
              <w:rPr>
                <w:rFonts w:ascii="Arial" w:hAnsi="Arial" w:cs="Arial"/>
              </w:rPr>
              <w:t xml:space="preserve">Recurso: .................... </w:t>
            </w:r>
          </w:p>
          <w:p w14:paraId="04BFDFF7" w14:textId="77777777" w:rsidR="008964FD" w:rsidRPr="005C7969" w:rsidRDefault="008964FD" w:rsidP="007F531E">
            <w:pPr>
              <w:rPr>
                <w:rFonts w:ascii="Arial" w:hAnsi="Arial" w:cs="Arial"/>
              </w:rPr>
            </w:pPr>
            <w:r w:rsidRPr="005C7969">
              <w:rPr>
                <w:rFonts w:ascii="Arial" w:hAnsi="Arial" w:cs="Arial"/>
              </w:rPr>
              <w:t>[OBS: as entidades que não usam a classificação da despesa estabelecida pela Lei Federal nº 4.320/1964, deverão indicar o recurso de acordo com a sua classificação.]</w:t>
            </w:r>
          </w:p>
        </w:tc>
      </w:tr>
      <w:tr w:rsidR="008964FD" w:rsidRPr="005C7969" w14:paraId="31E54F8A" w14:textId="77777777" w:rsidTr="1A90ED88">
        <w:trPr>
          <w:trHeight w:val="142"/>
        </w:trPr>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32B974" w14:textId="77777777" w:rsidR="008964FD" w:rsidRPr="005C7969" w:rsidRDefault="008964FD" w:rsidP="007F531E">
            <w:pPr>
              <w:rPr>
                <w:rFonts w:ascii="Arial" w:hAnsi="Arial" w:cs="Arial"/>
              </w:rPr>
            </w:pPr>
            <w:r w:rsidRPr="005C7969">
              <w:rPr>
                <w:rFonts w:ascii="Arial" w:hAnsi="Arial" w:cs="Arial"/>
              </w:rPr>
              <w:t>CGL 21.3</w:t>
            </w:r>
          </w:p>
        </w:tc>
        <w:tc>
          <w:tcPr>
            <w:tcW w:w="7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9CBB9A" w14:textId="77777777" w:rsidR="008964FD" w:rsidRPr="004412FB" w:rsidRDefault="008964FD" w:rsidP="007F531E">
            <w:pPr>
              <w:rPr>
                <w:rFonts w:ascii="Arial" w:hAnsi="Arial" w:cs="Arial"/>
              </w:rPr>
            </w:pPr>
            <w:r w:rsidRPr="004412FB">
              <w:rPr>
                <w:rFonts w:ascii="Arial" w:hAnsi="Arial" w:cs="Arial"/>
              </w:rPr>
              <w:t xml:space="preserve">[Indicar </w:t>
            </w:r>
            <w:r w:rsidRPr="000504C7">
              <w:rPr>
                <w:rFonts w:ascii="Arial" w:hAnsi="Arial" w:cs="Arial"/>
                <w:b/>
              </w:rPr>
              <w:t>demais obrigações do contratado</w:t>
            </w:r>
            <w:r w:rsidRPr="004412FB">
              <w:rPr>
                <w:rFonts w:ascii="Arial" w:hAnsi="Arial" w:cs="Arial"/>
              </w:rPr>
              <w:t xml:space="preserve"> que sejam específicas ao objeto contratual e que não constem na </w:t>
            </w:r>
            <w:r w:rsidRPr="000504C7">
              <w:rPr>
                <w:rFonts w:ascii="Arial" w:hAnsi="Arial" w:cs="Arial"/>
                <w:b/>
              </w:rPr>
              <w:t>Cláusula Décima da Minuta de Contrato</w:t>
            </w:r>
            <w:r w:rsidRPr="004412FB">
              <w:rPr>
                <w:rFonts w:ascii="Arial" w:hAnsi="Arial" w:cs="Arial"/>
              </w:rPr>
              <w:t>.]</w:t>
            </w:r>
          </w:p>
          <w:p w14:paraId="08E7CA47" w14:textId="77777777" w:rsidR="004412FB" w:rsidRPr="004412FB" w:rsidRDefault="004412FB" w:rsidP="007F531E">
            <w:pPr>
              <w:rPr>
                <w:rFonts w:ascii="Arial" w:hAnsi="Arial" w:cs="Arial"/>
              </w:rPr>
            </w:pPr>
          </w:p>
          <w:p w14:paraId="3F9DFD95" w14:textId="662184F2" w:rsidR="004412FB" w:rsidRPr="00F6489B" w:rsidRDefault="00F6489B" w:rsidP="004412FB">
            <w:pPr>
              <w:widowControl w:val="0"/>
              <w:rPr>
                <w:rFonts w:ascii="Arial" w:hAnsi="Arial" w:cs="Arial"/>
                <w:i/>
              </w:rPr>
            </w:pPr>
            <w:r w:rsidRPr="00F6489B">
              <w:rPr>
                <w:rFonts w:ascii="Arial" w:hAnsi="Arial" w:cs="Arial"/>
                <w:color w:val="FF0000"/>
              </w:rPr>
              <w:t>Nota:</w:t>
            </w:r>
            <w:r>
              <w:rPr>
                <w:rFonts w:ascii="Arial" w:hAnsi="Arial" w:cs="Arial"/>
                <w:color w:val="auto"/>
              </w:rPr>
              <w:t xml:space="preserve"> </w:t>
            </w:r>
            <w:r w:rsidR="004412FB" w:rsidRPr="00F6489B">
              <w:rPr>
                <w:rFonts w:ascii="Arial" w:hAnsi="Arial" w:cs="Arial"/>
                <w:i/>
                <w:color w:val="auto"/>
              </w:rPr>
              <w:t xml:space="preserve">Para postos </w:t>
            </w:r>
            <w:r w:rsidRPr="00F6489B">
              <w:rPr>
                <w:rFonts w:ascii="Arial" w:hAnsi="Arial" w:cs="Arial"/>
                <w:i/>
                <w:color w:val="auto"/>
              </w:rPr>
              <w:t xml:space="preserve">de trabalho </w:t>
            </w:r>
            <w:r w:rsidR="004412FB" w:rsidRPr="00F6489B">
              <w:rPr>
                <w:rFonts w:ascii="Arial" w:hAnsi="Arial" w:cs="Arial"/>
                <w:i/>
                <w:color w:val="auto"/>
              </w:rPr>
              <w:t>com</w:t>
            </w:r>
            <w:r w:rsidRPr="00F6489B">
              <w:rPr>
                <w:rFonts w:ascii="Arial" w:hAnsi="Arial" w:cs="Arial"/>
                <w:i/>
                <w:color w:val="auto"/>
              </w:rPr>
              <w:t xml:space="preserve"> fornecimento de</w:t>
            </w:r>
            <w:r w:rsidR="004412FB" w:rsidRPr="00F6489B">
              <w:rPr>
                <w:rFonts w:ascii="Arial" w:hAnsi="Arial" w:cs="Arial"/>
                <w:i/>
                <w:color w:val="auto"/>
              </w:rPr>
              <w:t xml:space="preserve"> materiais/equipamentos</w:t>
            </w:r>
            <w:r>
              <w:rPr>
                <w:rFonts w:ascii="Arial" w:hAnsi="Arial" w:cs="Arial"/>
                <w:i/>
                <w:color w:val="auto"/>
              </w:rPr>
              <w:t xml:space="preserve"> pela Contratada</w:t>
            </w:r>
            <w:r w:rsidR="004412FB" w:rsidRPr="00F6489B">
              <w:rPr>
                <w:rFonts w:ascii="Arial" w:hAnsi="Arial" w:cs="Arial"/>
                <w:i/>
                <w:color w:val="auto"/>
              </w:rPr>
              <w:t>, sempre manter</w:t>
            </w:r>
            <w:r w:rsidRPr="00F6489B">
              <w:rPr>
                <w:rFonts w:ascii="Arial" w:hAnsi="Arial" w:cs="Arial"/>
                <w:i/>
                <w:color w:val="auto"/>
              </w:rPr>
              <w:t xml:space="preserve"> previsão relativa aos critérios de sustentabilidade ambiental</w:t>
            </w:r>
            <w:r w:rsidR="004412FB" w:rsidRPr="00F6489B">
              <w:rPr>
                <w:rFonts w:ascii="Arial" w:hAnsi="Arial" w:cs="Arial"/>
                <w:i/>
                <w:color w:val="auto"/>
              </w:rPr>
              <w:t xml:space="preserve"> </w:t>
            </w:r>
            <w:r w:rsidR="004412FB" w:rsidRPr="00F6489B">
              <w:rPr>
                <w:rFonts w:ascii="Arial" w:hAnsi="Arial" w:cs="Arial"/>
                <w:i/>
              </w:rPr>
              <w:t>dispostos na Instrução Normativa SPGG Nº 08/2020, publicada no Diário Oficial do Estado em 02 de setembro de 2020.</w:t>
            </w:r>
          </w:p>
          <w:p w14:paraId="55016750" w14:textId="01D5FA16" w:rsidR="004412FB" w:rsidRPr="004412FB" w:rsidRDefault="004412FB" w:rsidP="007F531E">
            <w:pPr>
              <w:rPr>
                <w:rFonts w:ascii="Arial" w:hAnsi="Arial" w:cs="Arial"/>
              </w:rPr>
            </w:pPr>
          </w:p>
        </w:tc>
      </w:tr>
      <w:tr w:rsidR="008964FD" w:rsidRPr="005C7969" w14:paraId="68CA0203" w14:textId="77777777" w:rsidTr="1A90ED88">
        <w:trPr>
          <w:trHeight w:val="142"/>
        </w:trPr>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9350D" w14:textId="77777777" w:rsidR="008964FD" w:rsidRPr="005C7969" w:rsidRDefault="008964FD" w:rsidP="007F531E">
            <w:pPr>
              <w:rPr>
                <w:rFonts w:ascii="Arial" w:hAnsi="Arial" w:cs="Arial"/>
              </w:rPr>
            </w:pPr>
            <w:r w:rsidRPr="005C7969">
              <w:rPr>
                <w:rFonts w:ascii="Arial" w:hAnsi="Arial" w:cs="Arial"/>
              </w:rPr>
              <w:lastRenderedPageBreak/>
              <w:t>CGL 22.1</w:t>
            </w:r>
          </w:p>
        </w:tc>
        <w:tc>
          <w:tcPr>
            <w:tcW w:w="7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E51E58" w14:textId="77777777" w:rsidR="008964FD" w:rsidRPr="005C7969" w:rsidRDefault="008964FD" w:rsidP="007F531E">
            <w:pPr>
              <w:rPr>
                <w:rFonts w:ascii="Arial" w:hAnsi="Arial" w:cs="Arial"/>
              </w:rPr>
            </w:pPr>
            <w:r w:rsidRPr="005C7969">
              <w:rPr>
                <w:rFonts w:ascii="Arial" w:hAnsi="Arial" w:cs="Arial"/>
              </w:rPr>
              <w:t>[Indicar o percentual não excedendo a 5%]</w:t>
            </w:r>
          </w:p>
        </w:tc>
      </w:tr>
      <w:tr w:rsidR="008964FD" w:rsidRPr="005C7969" w14:paraId="732E7DE7" w14:textId="77777777" w:rsidTr="1A90ED88">
        <w:trPr>
          <w:trHeight w:val="142"/>
        </w:trPr>
        <w:tc>
          <w:tcPr>
            <w:tcW w:w="16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BC2A72" w14:textId="77777777" w:rsidR="008964FD" w:rsidRPr="005C7969" w:rsidRDefault="008964FD" w:rsidP="007F531E">
            <w:pPr>
              <w:rPr>
                <w:rFonts w:ascii="Arial" w:hAnsi="Arial" w:cs="Arial"/>
              </w:rPr>
            </w:pPr>
            <w:r w:rsidRPr="005C7969">
              <w:rPr>
                <w:rFonts w:ascii="Arial" w:hAnsi="Arial" w:cs="Arial"/>
              </w:rPr>
              <w:t>CGL 23.2.2</w:t>
            </w:r>
          </w:p>
        </w:tc>
        <w:tc>
          <w:tcPr>
            <w:tcW w:w="7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0A10A6" w14:textId="77777777" w:rsidR="001064E4" w:rsidRPr="001064E4" w:rsidRDefault="001064E4" w:rsidP="001064E4">
            <w:pPr>
              <w:rPr>
                <w:rFonts w:ascii="Arial" w:hAnsi="Arial" w:cs="Arial"/>
              </w:rPr>
            </w:pPr>
            <w:r w:rsidRPr="001064E4">
              <w:rPr>
                <w:rFonts w:ascii="Arial" w:hAnsi="Arial" w:cs="Arial"/>
              </w:rPr>
              <w:t>[Indicar a norma de dosimetria para aplicação das sanções]</w:t>
            </w:r>
          </w:p>
          <w:p w14:paraId="56D8CBAA" w14:textId="77777777" w:rsidR="001064E4" w:rsidRPr="001064E4" w:rsidRDefault="001064E4" w:rsidP="001064E4">
            <w:pPr>
              <w:rPr>
                <w:rFonts w:ascii="Arial" w:hAnsi="Arial" w:cs="Arial"/>
                <w:iCs/>
              </w:rPr>
            </w:pPr>
          </w:p>
          <w:p w14:paraId="70F3DEC5" w14:textId="5E622AF6" w:rsidR="001064E4" w:rsidRPr="001064E4" w:rsidRDefault="001064E4" w:rsidP="001064E4">
            <w:pPr>
              <w:rPr>
                <w:rFonts w:ascii="Arial" w:hAnsi="Arial" w:cs="Arial"/>
              </w:rPr>
            </w:pPr>
            <w:r w:rsidRPr="001064E4">
              <w:rPr>
                <w:rFonts w:ascii="Arial" w:hAnsi="Arial" w:cs="Arial"/>
                <w:b/>
                <w:i/>
                <w:iCs/>
              </w:rPr>
              <w:t>Nota:</w:t>
            </w:r>
            <w:r w:rsidRPr="001064E4">
              <w:rPr>
                <w:rFonts w:ascii="Arial" w:hAnsi="Arial" w:cs="Arial"/>
                <w:i/>
                <w:iCs/>
              </w:rPr>
              <w:t xml:space="preserve"> caso a Administração possua norma de dosimetria para aplicação das sanções, deverá ser informada abaixo. Caso não possua, deverá ser mantida a </w:t>
            </w:r>
            <w:r w:rsidR="00DE65D1">
              <w:rPr>
                <w:rFonts w:ascii="Arial" w:hAnsi="Arial" w:cs="Arial"/>
                <w:i/>
                <w:iCs/>
              </w:rPr>
              <w:t xml:space="preserve">IN </w:t>
            </w:r>
            <w:r w:rsidRPr="001064E4">
              <w:rPr>
                <w:rFonts w:ascii="Arial" w:hAnsi="Arial" w:cs="Arial"/>
                <w:i/>
                <w:iCs/>
              </w:rPr>
              <w:t>da CELIC.</w:t>
            </w:r>
          </w:p>
          <w:p w14:paraId="34B3CE08" w14:textId="77777777" w:rsidR="001064E4" w:rsidRPr="001064E4" w:rsidRDefault="001064E4" w:rsidP="007F531E">
            <w:pPr>
              <w:rPr>
                <w:rFonts w:ascii="Arial" w:hAnsi="Arial" w:cs="Arial"/>
              </w:rPr>
            </w:pPr>
          </w:p>
          <w:p w14:paraId="00B9CE5D" w14:textId="71F45DDF" w:rsidR="008964FD" w:rsidRPr="001064E4" w:rsidRDefault="00DE65D1" w:rsidP="001064E4">
            <w:pPr>
              <w:rPr>
                <w:rFonts w:ascii="Arial" w:hAnsi="Arial" w:cs="Arial"/>
              </w:rPr>
            </w:pPr>
            <w:r w:rsidRPr="001064E4">
              <w:rPr>
                <w:rFonts w:ascii="Arial" w:hAnsi="Arial" w:cs="Arial"/>
              </w:rPr>
              <w:t xml:space="preserve">Instrução Normativa </w:t>
            </w:r>
            <w:r w:rsidR="00B111F8" w:rsidRPr="001064E4">
              <w:rPr>
                <w:rFonts w:ascii="Arial" w:hAnsi="Arial" w:cs="Arial"/>
              </w:rPr>
              <w:t>CELIC/SP</w:t>
            </w:r>
            <w:r w:rsidR="001064E4">
              <w:rPr>
                <w:rFonts w:ascii="Arial" w:hAnsi="Arial" w:cs="Arial"/>
              </w:rPr>
              <w:t xml:space="preserve">GG Nº 02/2023, publicada no DOE-RS </w:t>
            </w:r>
            <w:r w:rsidR="00B111F8" w:rsidRPr="001064E4">
              <w:rPr>
                <w:rFonts w:ascii="Arial" w:hAnsi="Arial" w:cs="Arial"/>
              </w:rPr>
              <w:t xml:space="preserve">em 29 de setembro de 2023 </w:t>
            </w:r>
            <w:r w:rsidR="00B111F8" w:rsidRPr="007C710F">
              <w:rPr>
                <w:rFonts w:ascii="Arial" w:hAnsi="Arial" w:cs="Arial"/>
              </w:rPr>
              <w:t>(</w:t>
            </w:r>
            <w:hyperlink r:id="rId19" w:tgtFrame="_blank" w:tooltip="https://www.diariooficial.rs.gov.br/materia?id=908247" w:history="1">
              <w:r w:rsidR="00B111F8" w:rsidRPr="007C710F">
                <w:rPr>
                  <w:rStyle w:val="Hyperlink"/>
                  <w:rFonts w:ascii="Arial" w:hAnsi="Arial" w:cs="Arial"/>
                </w:rPr>
                <w:t>https://www.diariooficial.rs.gov.br/materia?id=908247</w:t>
              </w:r>
            </w:hyperlink>
            <w:r w:rsidR="001064E4">
              <w:rPr>
                <w:rFonts w:ascii="Arial" w:hAnsi="Arial" w:cs="Arial"/>
              </w:rPr>
              <w:t xml:space="preserve">) / </w:t>
            </w:r>
            <w:r w:rsidR="001064E4" w:rsidRPr="001064E4">
              <w:rPr>
                <w:rStyle w:val="Hyperlink"/>
                <w:rFonts w:ascii="Arial" w:hAnsi="Arial" w:cs="Arial"/>
                <w:color w:val="auto"/>
                <w:u w:val="none"/>
              </w:rPr>
              <w:t>[</w:t>
            </w:r>
            <w:r w:rsidR="001064E4" w:rsidRPr="001064E4">
              <w:rPr>
                <w:rStyle w:val="Hyperlink1"/>
                <w:rFonts w:ascii="Arial" w:hAnsi="Arial" w:cs="Arial"/>
                <w:color w:val="auto"/>
                <w:u w:val="none"/>
              </w:rPr>
              <w:t>Norma específica do órgão demandante (indicar a norma)]</w:t>
            </w:r>
          </w:p>
        </w:tc>
      </w:tr>
    </w:tbl>
    <w:p w14:paraId="260DA1B1" w14:textId="77777777" w:rsidR="00D5800E" w:rsidRPr="005C7969" w:rsidRDefault="00D5800E">
      <w:pPr>
        <w:rPr>
          <w:rFonts w:ascii="Arial" w:hAnsi="Arial" w:cs="Arial"/>
        </w:rPr>
      </w:pPr>
    </w:p>
    <w:sectPr w:rsidR="00D5800E" w:rsidRPr="005C7969" w:rsidSect="00B33DFB">
      <w:headerReference w:type="default" r:id="rId20"/>
      <w:headerReference w:type="first" r:id="rId21"/>
      <w:pgSz w:w="11906" w:h="16838"/>
      <w:pgMar w:top="1985" w:right="1416" w:bottom="1134" w:left="1418" w:header="708" w:footer="40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7BE8E" w14:textId="77777777" w:rsidR="009740BE" w:rsidRDefault="009740BE" w:rsidP="00B150DF">
      <w:r>
        <w:separator/>
      </w:r>
    </w:p>
  </w:endnote>
  <w:endnote w:type="continuationSeparator" w:id="0">
    <w:p w14:paraId="5892535C" w14:textId="77777777" w:rsidR="009740BE" w:rsidRDefault="009740BE" w:rsidP="00B150DF">
      <w:r>
        <w:continuationSeparator/>
      </w:r>
    </w:p>
  </w:endnote>
  <w:endnote w:type="continuationNotice" w:id="1">
    <w:p w14:paraId="68EF0930" w14:textId="77777777" w:rsidR="009740BE" w:rsidRDefault="009740BE" w:rsidP="00B150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Ecofont_Spranq_eco_Sans">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Sans Serif PS">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ungsuh">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24783" w14:textId="77777777" w:rsidR="009740BE" w:rsidRDefault="009740BE" w:rsidP="00B150DF">
      <w:r>
        <w:separator/>
      </w:r>
    </w:p>
  </w:footnote>
  <w:footnote w:type="continuationSeparator" w:id="0">
    <w:p w14:paraId="23447328" w14:textId="77777777" w:rsidR="009740BE" w:rsidRDefault="009740BE" w:rsidP="00B150DF">
      <w:r>
        <w:continuationSeparator/>
      </w:r>
    </w:p>
  </w:footnote>
  <w:footnote w:type="continuationNotice" w:id="1">
    <w:p w14:paraId="40029B37" w14:textId="77777777" w:rsidR="009740BE" w:rsidRDefault="009740BE" w:rsidP="00B150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6B511" w14:textId="77777777" w:rsidR="00B33DFB" w:rsidRDefault="00B33DFB" w:rsidP="00B33DFB">
    <w:pPr>
      <w:autoSpaceDE w:val="0"/>
      <w:ind w:right="-1"/>
      <w:jc w:val="center"/>
      <w:rPr>
        <w:rFonts w:ascii="Arial" w:hAnsi="Arial" w:cs="Arial"/>
        <w:b/>
        <w:bCs/>
        <w:sz w:val="24"/>
        <w:szCs w:val="24"/>
      </w:rPr>
    </w:pPr>
  </w:p>
  <w:p w14:paraId="5941DCAC" w14:textId="51505316" w:rsidR="00282478" w:rsidRPr="00B33DFB" w:rsidRDefault="00282478" w:rsidP="00B33DFB">
    <w:pPr>
      <w:spacing w:line="276" w:lineRule="auto"/>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9CA2E" w14:textId="77777777" w:rsidR="00B33DFB" w:rsidRPr="00B33DFB" w:rsidRDefault="00B33DFB" w:rsidP="00B33DFB">
    <w:pPr>
      <w:autoSpaceDE w:val="0"/>
      <w:ind w:right="-1"/>
      <w:jc w:val="center"/>
      <w:rPr>
        <w:rFonts w:ascii="Arial" w:hAnsi="Arial" w:cs="Arial"/>
        <w:sz w:val="24"/>
        <w:szCs w:val="24"/>
      </w:rPr>
    </w:pPr>
    <w:r w:rsidRPr="00B33DFB">
      <w:rPr>
        <w:rFonts w:ascii="Arial" w:hAnsi="Arial" w:cs="Arial"/>
        <w:b/>
        <w:bCs/>
        <w:sz w:val="24"/>
        <w:szCs w:val="24"/>
      </w:rPr>
      <w:t>F</w:t>
    </w:r>
    <w:r w:rsidRPr="00B33DFB">
      <w:rPr>
        <w:rFonts w:ascii="Arial" w:hAnsi="Arial" w:cs="Arial"/>
        <w:b/>
        <w:sz w:val="24"/>
        <w:szCs w:val="24"/>
      </w:rPr>
      <w:t>OLHA DE DADOS</w:t>
    </w:r>
  </w:p>
  <w:p w14:paraId="096E256D" w14:textId="77777777" w:rsidR="00B33DFB" w:rsidRPr="00B33DFB" w:rsidRDefault="00B33DFB" w:rsidP="00B33DFB">
    <w:pPr>
      <w:autoSpaceDE w:val="0"/>
      <w:jc w:val="center"/>
      <w:rPr>
        <w:rFonts w:ascii="Arial" w:hAnsi="Arial" w:cs="Arial"/>
        <w:sz w:val="24"/>
        <w:szCs w:val="24"/>
      </w:rPr>
    </w:pPr>
    <w:r w:rsidRPr="00B33DFB">
      <w:rPr>
        <w:rFonts w:ascii="Arial" w:hAnsi="Arial" w:cs="Arial"/>
        <w:b/>
        <w:sz w:val="24"/>
        <w:szCs w:val="24"/>
      </w:rPr>
      <w:t>SERVIÇOS CONTÍNUOS COM DEDICAÇÃO EXCLUSIVA DE MÃO DE OBRA</w:t>
    </w:r>
  </w:p>
  <w:p w14:paraId="619E6A7D" w14:textId="77777777" w:rsidR="00B33DFB" w:rsidRPr="00B33DFB" w:rsidRDefault="00B33DFB" w:rsidP="00B33DFB">
    <w:pPr>
      <w:pStyle w:val="Cabealho"/>
      <w:spacing w:line="276" w:lineRule="auto"/>
      <w:rPr>
        <w:rFonts w:ascii="Arial" w:hAnsi="Arial" w:cs="Arial"/>
        <w:b/>
      </w:rPr>
    </w:pPr>
  </w:p>
  <w:p w14:paraId="1568177A" w14:textId="77777777" w:rsidR="00B33DFB" w:rsidRPr="00B33DFB" w:rsidRDefault="00B33DFB" w:rsidP="00B33DFB">
    <w:pPr>
      <w:autoSpaceDE w:val="0"/>
      <w:spacing w:line="276" w:lineRule="auto"/>
      <w:ind w:right="-1"/>
      <w:rPr>
        <w:rFonts w:ascii="Arial" w:hAnsi="Arial" w:cs="Arial"/>
      </w:rPr>
    </w:pPr>
    <w:r w:rsidRPr="00B33DFB">
      <w:rPr>
        <w:rFonts w:ascii="Arial" w:hAnsi="Arial" w:cs="Arial"/>
        <w:b/>
      </w:rPr>
      <w:t xml:space="preserve">Obs.: </w:t>
    </w:r>
  </w:p>
  <w:p w14:paraId="55596388" w14:textId="77777777" w:rsidR="00B33DFB" w:rsidRPr="00B33DFB" w:rsidRDefault="00B33DFB" w:rsidP="00B33DFB">
    <w:pPr>
      <w:suppressAutoHyphens/>
      <w:autoSpaceDE w:val="0"/>
      <w:spacing w:line="276" w:lineRule="auto"/>
      <w:ind w:left="1077"/>
      <w:rPr>
        <w:rFonts w:ascii="Arial" w:hAnsi="Arial" w:cs="Arial"/>
      </w:rPr>
    </w:pPr>
    <w:r w:rsidRPr="00B33DFB">
      <w:rPr>
        <w:rFonts w:ascii="Arial" w:hAnsi="Arial" w:cs="Arial"/>
        <w:b/>
      </w:rPr>
      <w:t xml:space="preserve">1) As áreas escurecidas não devem ser alteradas sem justificativa; </w:t>
    </w:r>
  </w:p>
  <w:p w14:paraId="614C4BCB" w14:textId="77777777" w:rsidR="00B33DFB" w:rsidRPr="00B33DFB" w:rsidRDefault="00B33DFB" w:rsidP="00B33DFB">
    <w:pPr>
      <w:suppressAutoHyphens/>
      <w:autoSpaceDE w:val="0"/>
      <w:spacing w:line="276" w:lineRule="auto"/>
      <w:ind w:left="1077"/>
      <w:rPr>
        <w:rFonts w:ascii="Arial" w:hAnsi="Arial" w:cs="Arial"/>
      </w:rPr>
    </w:pPr>
    <w:r w:rsidRPr="00B33DFB">
      <w:rPr>
        <w:rFonts w:ascii="Arial" w:hAnsi="Arial" w:cs="Arial"/>
        <w:b/>
      </w:rPr>
      <w:t>2) Este arquivo, devidamente preenchido, deverá constar no processo.</w:t>
    </w:r>
  </w:p>
  <w:p w14:paraId="4704A075" w14:textId="77777777" w:rsidR="00B33DFB" w:rsidRPr="00B33DFB" w:rsidRDefault="00B33DFB" w:rsidP="00B33DFB">
    <w:pPr>
      <w:suppressAutoHyphens/>
      <w:autoSpaceDE w:val="0"/>
      <w:spacing w:line="276" w:lineRule="auto"/>
      <w:ind w:left="1077"/>
      <w:rPr>
        <w:rFonts w:ascii="Arial" w:hAnsi="Arial" w:cs="Arial"/>
      </w:rPr>
    </w:pPr>
    <w:r w:rsidRPr="00B33DFB">
      <w:rPr>
        <w:rFonts w:ascii="Arial" w:hAnsi="Arial" w:cs="Arial"/>
        <w:b/>
      </w:rPr>
      <w:t>3) Quanto à participação de Cooperativas de Trabalho (CGL 4.2.5):</w:t>
    </w:r>
  </w:p>
  <w:p w14:paraId="178C900F" w14:textId="77777777" w:rsidR="00B33DFB" w:rsidRPr="00B33DFB" w:rsidRDefault="00B33DFB" w:rsidP="00B33DFB">
    <w:pPr>
      <w:autoSpaceDE w:val="0"/>
      <w:spacing w:line="276" w:lineRule="auto"/>
      <w:ind w:left="1069" w:right="-1"/>
      <w:rPr>
        <w:rFonts w:ascii="Arial" w:hAnsi="Arial" w:cs="Arial"/>
      </w:rPr>
    </w:pPr>
    <w:r w:rsidRPr="00B33DFB">
      <w:rPr>
        <w:rFonts w:ascii="Arial" w:hAnsi="Arial" w:cs="Arial"/>
        <w:b/>
      </w:rPr>
      <w:t xml:space="preserve">Por padrão, a CGL 4.2.5 menciona que NÃO será permitida a participação de COOPERATIVA DE TRABALHO. </w:t>
    </w:r>
    <w:r w:rsidRPr="00B33DFB">
      <w:rPr>
        <w:rFonts w:ascii="Arial" w:hAnsi="Arial" w:cs="Arial"/>
      </w:rPr>
      <w:t>Somente poderá ser alterada desde que devidamente justificado no processo, em documento separado da folha de dados o qual deve ter o título “</w:t>
    </w:r>
    <w:r w:rsidRPr="00B33DFB">
      <w:rPr>
        <w:rFonts w:ascii="Arial" w:hAnsi="Arial" w:cs="Arial"/>
        <w:b/>
      </w:rPr>
      <w:t>JUSTIFICATIVA PARA PARTICIPAÇÃO DE COOPERATIVA DE TRABALHO</w:t>
    </w:r>
    <w:r w:rsidRPr="00B33DFB">
      <w:rPr>
        <w:rFonts w:ascii="Arial" w:hAnsi="Arial" w:cs="Arial"/>
      </w:rPr>
      <w:t xml:space="preserve">”, emitido pela </w:t>
    </w:r>
    <w:r w:rsidRPr="00B33DFB">
      <w:rPr>
        <w:rFonts w:ascii="Arial" w:hAnsi="Arial" w:cs="Arial"/>
        <w:b/>
      </w:rPr>
      <w:t>Assessoria Jurídica do órgão/entidade</w:t>
    </w:r>
    <w:r w:rsidRPr="00B33DFB">
      <w:rPr>
        <w:rFonts w:ascii="Arial" w:hAnsi="Arial" w:cs="Arial"/>
      </w:rPr>
      <w:t xml:space="preserve"> demandante da licitação. Neste caso deverá ser alterada a Folha de Dados CGL 4.2.5 para “Será permitida a participação de Cooperativa de Trabalho”.</w:t>
    </w:r>
  </w:p>
  <w:p w14:paraId="067F43FA" w14:textId="77777777" w:rsidR="00B33DFB" w:rsidRPr="00B33DFB" w:rsidRDefault="00B33DFB" w:rsidP="00B33DFB">
    <w:pPr>
      <w:autoSpaceDE w:val="0"/>
      <w:spacing w:line="276" w:lineRule="auto"/>
      <w:ind w:left="1069" w:right="-1"/>
      <w:rPr>
        <w:rFonts w:ascii="Arial" w:hAnsi="Arial" w:cs="Arial"/>
      </w:rPr>
    </w:pPr>
    <w:r w:rsidRPr="00B33DFB">
      <w:rPr>
        <w:rFonts w:ascii="Arial" w:hAnsi="Arial" w:cs="Arial"/>
        <w:b/>
      </w:rPr>
      <w:t>A justificativa estará sujeita a análise e aceitação por parte da CELIC.</w:t>
    </w:r>
  </w:p>
  <w:p w14:paraId="5B5F8DF5" w14:textId="77777777" w:rsidR="00B33DFB" w:rsidRPr="00B33DFB" w:rsidRDefault="00B33DFB" w:rsidP="00B33DFB">
    <w:pPr>
      <w:pStyle w:val="Corpodetexto"/>
      <w:spacing w:line="276" w:lineRule="auto"/>
      <w:rPr>
        <w:rFonts w:ascii="Arial" w:hAnsi="Arial" w:cs="Arial"/>
        <w:b/>
        <w:sz w:val="22"/>
        <w:szCs w:val="22"/>
      </w:rPr>
    </w:pPr>
  </w:p>
  <w:tbl>
    <w:tblPr>
      <w:tblW w:w="0" w:type="auto"/>
      <w:tblInd w:w="788" w:type="dxa"/>
      <w:tblLayout w:type="fixed"/>
      <w:tblCellMar>
        <w:top w:w="55" w:type="dxa"/>
        <w:left w:w="55" w:type="dxa"/>
        <w:bottom w:w="55" w:type="dxa"/>
        <w:right w:w="55" w:type="dxa"/>
      </w:tblCellMar>
      <w:tblLook w:val="0000" w:firstRow="0" w:lastRow="0" w:firstColumn="0" w:lastColumn="0" w:noHBand="0" w:noVBand="0"/>
    </w:tblPr>
    <w:tblGrid>
      <w:gridCol w:w="8454"/>
    </w:tblGrid>
    <w:tr w:rsidR="00B33DFB" w:rsidRPr="00B33DFB" w14:paraId="6D717755" w14:textId="77777777" w:rsidTr="00B36401">
      <w:tc>
        <w:tcPr>
          <w:tcW w:w="8454" w:type="dxa"/>
          <w:tcBorders>
            <w:top w:val="single" w:sz="4" w:space="0" w:color="000000"/>
            <w:left w:val="single" w:sz="4" w:space="0" w:color="000000"/>
            <w:bottom w:val="single" w:sz="4" w:space="0" w:color="000000"/>
            <w:right w:val="single" w:sz="4" w:space="0" w:color="000000"/>
          </w:tcBorders>
          <w:shd w:val="clear" w:color="auto" w:fill="auto"/>
        </w:tcPr>
        <w:p w14:paraId="7BD5DC6C" w14:textId="77777777" w:rsidR="00B33DFB" w:rsidRPr="00B33DFB" w:rsidRDefault="00B33DFB" w:rsidP="00B33DFB">
          <w:pPr>
            <w:pStyle w:val="Contedodatabela"/>
            <w:spacing w:line="276" w:lineRule="auto"/>
            <w:rPr>
              <w:rFonts w:ascii="Arial" w:hAnsi="Arial" w:cs="Arial"/>
              <w:sz w:val="22"/>
              <w:szCs w:val="22"/>
            </w:rPr>
          </w:pPr>
          <w:r w:rsidRPr="00B33DFB">
            <w:rPr>
              <w:rFonts w:ascii="Arial" w:hAnsi="Arial" w:cs="Arial"/>
              <w:b/>
              <w:bCs/>
              <w:sz w:val="22"/>
              <w:szCs w:val="22"/>
            </w:rPr>
            <w:t>RESPONSÁVEL PELA LICITAÇÃO / DIRETOR ADMINISTRATIVO</w:t>
          </w:r>
        </w:p>
        <w:p w14:paraId="56761511" w14:textId="77777777" w:rsidR="00B33DFB" w:rsidRPr="00B33DFB" w:rsidRDefault="00B33DFB" w:rsidP="00B33DFB">
          <w:pPr>
            <w:pStyle w:val="A010177"/>
            <w:widowControl w:val="0"/>
            <w:suppressAutoHyphens/>
            <w:autoSpaceDE w:val="0"/>
            <w:spacing w:line="276" w:lineRule="auto"/>
            <w:ind w:right="113"/>
            <w:jc w:val="left"/>
            <w:rPr>
              <w:rFonts w:ascii="Arial" w:hAnsi="Arial" w:cs="Arial"/>
              <w:sz w:val="22"/>
              <w:szCs w:val="22"/>
            </w:rPr>
          </w:pPr>
          <w:r w:rsidRPr="00B33DFB">
            <w:rPr>
              <w:rFonts w:ascii="Arial" w:hAnsi="Arial" w:cs="Arial"/>
              <w:sz w:val="22"/>
              <w:szCs w:val="22"/>
              <w:shd w:val="clear" w:color="auto" w:fill="FFFFFF"/>
            </w:rPr>
            <w:t>Nome(s) (indicar o responsável pela licitação e o Diretor Administrativo do órgão):</w:t>
          </w:r>
        </w:p>
        <w:p w14:paraId="0B131481" w14:textId="77777777" w:rsidR="00B33DFB" w:rsidRPr="00B33DFB" w:rsidRDefault="00B33DFB" w:rsidP="00B33DFB">
          <w:pPr>
            <w:pStyle w:val="A010177"/>
            <w:widowControl w:val="0"/>
            <w:suppressAutoHyphens/>
            <w:autoSpaceDE w:val="0"/>
            <w:spacing w:line="276" w:lineRule="auto"/>
            <w:ind w:right="113"/>
            <w:jc w:val="left"/>
            <w:rPr>
              <w:rFonts w:ascii="Arial" w:hAnsi="Arial" w:cs="Arial"/>
              <w:sz w:val="22"/>
              <w:szCs w:val="22"/>
            </w:rPr>
          </w:pPr>
          <w:r w:rsidRPr="00B33DFB">
            <w:rPr>
              <w:rFonts w:ascii="Arial" w:hAnsi="Arial" w:cs="Arial"/>
              <w:sz w:val="22"/>
              <w:szCs w:val="22"/>
              <w:shd w:val="clear" w:color="auto" w:fill="FFFFFF"/>
            </w:rPr>
            <w:t>E-mail(s):</w:t>
          </w:r>
        </w:p>
        <w:p w14:paraId="76065ED8" w14:textId="77777777" w:rsidR="00B33DFB" w:rsidRPr="00B33DFB" w:rsidRDefault="00B33DFB" w:rsidP="00B33DFB">
          <w:pPr>
            <w:pStyle w:val="A010177"/>
            <w:widowControl w:val="0"/>
            <w:suppressAutoHyphens/>
            <w:autoSpaceDE w:val="0"/>
            <w:spacing w:line="276" w:lineRule="auto"/>
            <w:ind w:right="113"/>
            <w:jc w:val="left"/>
            <w:rPr>
              <w:rFonts w:ascii="Arial" w:hAnsi="Arial" w:cs="Arial"/>
              <w:sz w:val="22"/>
              <w:szCs w:val="22"/>
            </w:rPr>
          </w:pPr>
          <w:r w:rsidRPr="00B33DFB">
            <w:rPr>
              <w:rFonts w:ascii="Arial" w:hAnsi="Arial" w:cs="Arial"/>
              <w:sz w:val="22"/>
              <w:szCs w:val="22"/>
              <w:shd w:val="clear" w:color="auto" w:fill="FFFFFF"/>
            </w:rPr>
            <w:t>Telefone(s) para contato:</w:t>
          </w:r>
        </w:p>
      </w:tc>
    </w:tr>
  </w:tbl>
  <w:p w14:paraId="34FBE341" w14:textId="77777777" w:rsidR="00B33DFB" w:rsidRPr="00B33DFB" w:rsidRDefault="00B33DFB" w:rsidP="00B33DFB">
    <w:pPr>
      <w:spacing w:line="276" w:lineRule="auto"/>
      <w:rPr>
        <w:rFonts w:ascii="Arial" w:hAnsi="Arial" w:cs="Arial"/>
        <w:b/>
      </w:rPr>
    </w:pPr>
  </w:p>
  <w:tbl>
    <w:tblPr>
      <w:tblW w:w="0" w:type="auto"/>
      <w:tblInd w:w="775" w:type="dxa"/>
      <w:tblLayout w:type="fixed"/>
      <w:tblCellMar>
        <w:top w:w="55" w:type="dxa"/>
        <w:left w:w="55" w:type="dxa"/>
        <w:bottom w:w="55" w:type="dxa"/>
        <w:right w:w="55" w:type="dxa"/>
      </w:tblCellMar>
      <w:tblLook w:val="0000" w:firstRow="0" w:lastRow="0" w:firstColumn="0" w:lastColumn="0" w:noHBand="0" w:noVBand="0"/>
    </w:tblPr>
    <w:tblGrid>
      <w:gridCol w:w="8467"/>
    </w:tblGrid>
    <w:tr w:rsidR="00B33DFB" w:rsidRPr="00B33DFB" w14:paraId="4FAA3BD3" w14:textId="77777777" w:rsidTr="00B36401">
      <w:tc>
        <w:tcPr>
          <w:tcW w:w="8467" w:type="dxa"/>
          <w:tcBorders>
            <w:top w:val="single" w:sz="4" w:space="0" w:color="000000"/>
            <w:left w:val="single" w:sz="4" w:space="0" w:color="000000"/>
            <w:bottom w:val="single" w:sz="4" w:space="0" w:color="000000"/>
            <w:right w:val="single" w:sz="4" w:space="0" w:color="000000"/>
          </w:tcBorders>
          <w:shd w:val="clear" w:color="auto" w:fill="auto"/>
        </w:tcPr>
        <w:p w14:paraId="3E49F354" w14:textId="77777777" w:rsidR="00B33DFB" w:rsidRPr="00B33DFB" w:rsidRDefault="00B33DFB" w:rsidP="00B33DFB">
          <w:pPr>
            <w:pStyle w:val="A010177"/>
            <w:widowControl w:val="0"/>
            <w:autoSpaceDE w:val="0"/>
            <w:spacing w:line="276" w:lineRule="auto"/>
            <w:ind w:right="-1"/>
            <w:jc w:val="left"/>
            <w:rPr>
              <w:rFonts w:ascii="Arial" w:hAnsi="Arial" w:cs="Arial"/>
              <w:sz w:val="22"/>
              <w:szCs w:val="22"/>
            </w:rPr>
          </w:pPr>
          <w:r w:rsidRPr="00B33DFB">
            <w:rPr>
              <w:rFonts w:ascii="Arial" w:hAnsi="Arial" w:cs="Arial"/>
              <w:b/>
              <w:sz w:val="22"/>
              <w:szCs w:val="22"/>
            </w:rPr>
            <w:t>RESPONSÁVEL TÉCNICO (irá auxiliar na elaboração de pareceres técnicos):</w:t>
          </w:r>
        </w:p>
        <w:p w14:paraId="3608B8A1" w14:textId="77777777" w:rsidR="00B33DFB" w:rsidRPr="00B33DFB" w:rsidRDefault="00B33DFB" w:rsidP="00B33DFB">
          <w:pPr>
            <w:pStyle w:val="A010177"/>
            <w:widowControl w:val="0"/>
            <w:autoSpaceDE w:val="0"/>
            <w:spacing w:line="276" w:lineRule="auto"/>
            <w:ind w:right="-1"/>
            <w:jc w:val="left"/>
            <w:rPr>
              <w:rFonts w:ascii="Arial" w:hAnsi="Arial" w:cs="Arial"/>
              <w:sz w:val="22"/>
              <w:szCs w:val="22"/>
            </w:rPr>
          </w:pPr>
          <w:r w:rsidRPr="00B33DFB">
            <w:rPr>
              <w:rFonts w:ascii="Arial" w:hAnsi="Arial" w:cs="Arial"/>
              <w:sz w:val="22"/>
              <w:szCs w:val="22"/>
            </w:rPr>
            <w:t>Nome:</w:t>
          </w:r>
        </w:p>
        <w:p w14:paraId="079FCD89" w14:textId="77777777" w:rsidR="00B33DFB" w:rsidRPr="00B33DFB" w:rsidRDefault="00B33DFB" w:rsidP="00B33DFB">
          <w:pPr>
            <w:pStyle w:val="A010177"/>
            <w:widowControl w:val="0"/>
            <w:autoSpaceDE w:val="0"/>
            <w:spacing w:line="276" w:lineRule="auto"/>
            <w:ind w:right="-1"/>
            <w:jc w:val="left"/>
            <w:rPr>
              <w:rFonts w:ascii="Arial" w:hAnsi="Arial" w:cs="Arial"/>
              <w:sz w:val="22"/>
              <w:szCs w:val="22"/>
            </w:rPr>
          </w:pPr>
          <w:r w:rsidRPr="00B33DFB">
            <w:rPr>
              <w:rFonts w:ascii="Arial" w:hAnsi="Arial" w:cs="Arial"/>
              <w:sz w:val="22"/>
              <w:szCs w:val="22"/>
            </w:rPr>
            <w:t>E-mail:</w:t>
          </w:r>
        </w:p>
        <w:p w14:paraId="189CBA78" w14:textId="77777777" w:rsidR="00B33DFB" w:rsidRPr="00B33DFB" w:rsidRDefault="00B33DFB" w:rsidP="00B33DFB">
          <w:pPr>
            <w:pStyle w:val="A010177"/>
            <w:widowControl w:val="0"/>
            <w:autoSpaceDE w:val="0"/>
            <w:spacing w:line="276" w:lineRule="auto"/>
            <w:ind w:right="-1"/>
            <w:jc w:val="left"/>
            <w:rPr>
              <w:rFonts w:ascii="Arial" w:hAnsi="Arial" w:cs="Arial"/>
              <w:sz w:val="22"/>
              <w:szCs w:val="22"/>
            </w:rPr>
          </w:pPr>
          <w:r w:rsidRPr="00B33DFB">
            <w:rPr>
              <w:rFonts w:ascii="Arial" w:hAnsi="Arial" w:cs="Arial"/>
              <w:sz w:val="22"/>
              <w:szCs w:val="22"/>
            </w:rPr>
            <w:t>Telefone para contato:</w:t>
          </w:r>
        </w:p>
      </w:tc>
    </w:tr>
  </w:tbl>
  <w:p w14:paraId="50C5EA43" w14:textId="77777777" w:rsidR="00B33DFB" w:rsidRPr="00B33DFB" w:rsidRDefault="00B33DFB" w:rsidP="00B33DFB">
    <w:pPr>
      <w:spacing w:line="276" w:lineRule="auto"/>
      <w:rPr>
        <w:rFonts w:ascii="Arial" w:hAnsi="Arial" w:cs="Arial"/>
        <w:b/>
      </w:rPr>
    </w:pPr>
  </w:p>
  <w:tbl>
    <w:tblPr>
      <w:tblW w:w="0" w:type="auto"/>
      <w:tblInd w:w="722" w:type="dxa"/>
      <w:tblLayout w:type="fixed"/>
      <w:tblCellMar>
        <w:top w:w="55" w:type="dxa"/>
        <w:left w:w="55" w:type="dxa"/>
        <w:bottom w:w="55" w:type="dxa"/>
        <w:right w:w="55" w:type="dxa"/>
      </w:tblCellMar>
      <w:tblLook w:val="0000" w:firstRow="0" w:lastRow="0" w:firstColumn="0" w:lastColumn="0" w:noHBand="0" w:noVBand="0"/>
    </w:tblPr>
    <w:tblGrid>
      <w:gridCol w:w="8520"/>
    </w:tblGrid>
    <w:tr w:rsidR="00B33DFB" w:rsidRPr="00B33DFB" w14:paraId="7EAFB88D" w14:textId="77777777" w:rsidTr="00B36401">
      <w:tc>
        <w:tcPr>
          <w:tcW w:w="8520" w:type="dxa"/>
          <w:tcBorders>
            <w:top w:val="single" w:sz="4" w:space="0" w:color="000000"/>
            <w:left w:val="single" w:sz="4" w:space="0" w:color="000000"/>
            <w:bottom w:val="single" w:sz="4" w:space="0" w:color="000000"/>
            <w:right w:val="single" w:sz="4" w:space="0" w:color="000000"/>
          </w:tcBorders>
          <w:shd w:val="clear" w:color="auto" w:fill="auto"/>
        </w:tcPr>
        <w:p w14:paraId="53B8F9A9" w14:textId="77777777" w:rsidR="00B33DFB" w:rsidRPr="00B33DFB" w:rsidRDefault="00B33DFB" w:rsidP="00B33DFB">
          <w:pPr>
            <w:pStyle w:val="Contedodatabela"/>
            <w:spacing w:line="276" w:lineRule="auto"/>
            <w:rPr>
              <w:rFonts w:ascii="Arial" w:hAnsi="Arial" w:cs="Arial"/>
              <w:sz w:val="22"/>
              <w:szCs w:val="22"/>
            </w:rPr>
          </w:pPr>
          <w:r w:rsidRPr="00B33DFB">
            <w:rPr>
              <w:rFonts w:ascii="Arial" w:hAnsi="Arial" w:cs="Arial"/>
              <w:b/>
              <w:bCs/>
              <w:sz w:val="22"/>
              <w:szCs w:val="22"/>
            </w:rPr>
            <w:t>HÁ CONTRATO VIGENTE DO OBJETO A SER LICITADO?</w:t>
          </w:r>
        </w:p>
        <w:p w14:paraId="7A4EA2C1" w14:textId="77777777" w:rsidR="00B33DFB" w:rsidRPr="00B33DFB" w:rsidRDefault="00B33DFB" w:rsidP="00B33DFB">
          <w:pPr>
            <w:pStyle w:val="Contedodatabela"/>
            <w:spacing w:line="276" w:lineRule="auto"/>
            <w:rPr>
              <w:rFonts w:ascii="Arial" w:hAnsi="Arial" w:cs="Arial"/>
              <w:sz w:val="22"/>
              <w:szCs w:val="22"/>
            </w:rPr>
          </w:pPr>
          <w:proofErr w:type="gramStart"/>
          <w:r w:rsidRPr="00B33DFB">
            <w:rPr>
              <w:rFonts w:ascii="Arial" w:hAnsi="Arial" w:cs="Arial"/>
              <w:sz w:val="22"/>
              <w:szCs w:val="22"/>
            </w:rPr>
            <w:t>(  )</w:t>
          </w:r>
          <w:proofErr w:type="gramEnd"/>
          <w:r w:rsidRPr="00B33DFB">
            <w:rPr>
              <w:rFonts w:ascii="Arial" w:hAnsi="Arial" w:cs="Arial"/>
              <w:sz w:val="22"/>
              <w:szCs w:val="22"/>
            </w:rPr>
            <w:t xml:space="preserve"> Sim    /    (   ) Não</w:t>
          </w:r>
        </w:p>
        <w:p w14:paraId="35C6C890" w14:textId="77777777" w:rsidR="00B33DFB" w:rsidRPr="00B33DFB" w:rsidRDefault="00B33DFB" w:rsidP="00B33DFB">
          <w:pPr>
            <w:pStyle w:val="Contedodatabela"/>
            <w:spacing w:line="276" w:lineRule="auto"/>
            <w:rPr>
              <w:rFonts w:ascii="Arial" w:hAnsi="Arial" w:cs="Arial"/>
              <w:b/>
              <w:bCs/>
              <w:sz w:val="22"/>
              <w:szCs w:val="22"/>
            </w:rPr>
          </w:pPr>
        </w:p>
        <w:p w14:paraId="26091F4B" w14:textId="77777777" w:rsidR="00B33DFB" w:rsidRPr="00B33DFB" w:rsidRDefault="00B33DFB" w:rsidP="00B33DFB">
          <w:pPr>
            <w:pStyle w:val="Contedodatabela"/>
            <w:spacing w:line="276" w:lineRule="auto"/>
            <w:rPr>
              <w:rFonts w:ascii="Arial" w:hAnsi="Arial" w:cs="Arial"/>
              <w:sz w:val="22"/>
              <w:szCs w:val="22"/>
            </w:rPr>
          </w:pPr>
          <w:r w:rsidRPr="00B33DFB">
            <w:rPr>
              <w:rFonts w:ascii="Arial" w:hAnsi="Arial" w:cs="Arial"/>
              <w:b/>
              <w:bCs/>
              <w:sz w:val="22"/>
              <w:szCs w:val="22"/>
            </w:rPr>
            <w:t>Caso afirmativo, responder os itens abaixo:</w:t>
          </w:r>
        </w:p>
        <w:p w14:paraId="47025810" w14:textId="77777777" w:rsidR="00B33DFB" w:rsidRPr="00B33DFB" w:rsidRDefault="00B33DFB" w:rsidP="00B33DFB">
          <w:pPr>
            <w:pStyle w:val="Contedodatabela"/>
            <w:spacing w:line="276" w:lineRule="auto"/>
            <w:rPr>
              <w:rFonts w:ascii="Arial" w:hAnsi="Arial" w:cs="Arial"/>
              <w:sz w:val="22"/>
              <w:szCs w:val="22"/>
            </w:rPr>
          </w:pPr>
          <w:r w:rsidRPr="00B33DFB">
            <w:rPr>
              <w:rFonts w:ascii="Arial" w:hAnsi="Arial" w:cs="Arial"/>
              <w:sz w:val="22"/>
              <w:szCs w:val="22"/>
            </w:rPr>
            <w:t xml:space="preserve">Vencimento do contrato: </w:t>
          </w:r>
        </w:p>
        <w:p w14:paraId="3FF93328" w14:textId="77777777" w:rsidR="00B33DFB" w:rsidRPr="00B33DFB" w:rsidRDefault="00B33DFB" w:rsidP="00B33DFB">
          <w:pPr>
            <w:pStyle w:val="Contedodatabela"/>
            <w:spacing w:line="276" w:lineRule="auto"/>
            <w:rPr>
              <w:rFonts w:ascii="Arial" w:hAnsi="Arial" w:cs="Arial"/>
              <w:sz w:val="22"/>
              <w:szCs w:val="22"/>
            </w:rPr>
          </w:pPr>
          <w:r w:rsidRPr="00B33DFB">
            <w:rPr>
              <w:rFonts w:ascii="Arial" w:hAnsi="Arial" w:cs="Arial"/>
              <w:sz w:val="22"/>
              <w:szCs w:val="22"/>
            </w:rPr>
            <w:t xml:space="preserve">É emergencial? </w:t>
          </w:r>
          <w:proofErr w:type="gramStart"/>
          <w:r w:rsidRPr="00B33DFB">
            <w:rPr>
              <w:rFonts w:ascii="Arial" w:hAnsi="Arial" w:cs="Arial"/>
              <w:sz w:val="22"/>
              <w:szCs w:val="22"/>
            </w:rPr>
            <w:t xml:space="preserve">(  </w:t>
          </w:r>
          <w:proofErr w:type="gramEnd"/>
          <w:r w:rsidRPr="00B33DFB">
            <w:rPr>
              <w:rFonts w:ascii="Arial" w:hAnsi="Arial" w:cs="Arial"/>
              <w:sz w:val="22"/>
              <w:szCs w:val="22"/>
            </w:rPr>
            <w:t xml:space="preserve"> ) Sim / (   ) Não</w:t>
          </w:r>
        </w:p>
        <w:p w14:paraId="562C5B19" w14:textId="77777777" w:rsidR="00B33DFB" w:rsidRPr="00B33DFB" w:rsidRDefault="00B33DFB" w:rsidP="00B33DFB">
          <w:pPr>
            <w:pStyle w:val="Contedodatabela"/>
            <w:spacing w:line="276" w:lineRule="auto"/>
            <w:rPr>
              <w:rFonts w:ascii="Arial" w:hAnsi="Arial" w:cs="Arial"/>
              <w:sz w:val="22"/>
              <w:szCs w:val="22"/>
            </w:rPr>
          </w:pPr>
          <w:r w:rsidRPr="00B33DFB">
            <w:rPr>
              <w:rFonts w:ascii="Arial" w:hAnsi="Arial" w:cs="Arial"/>
              <w:sz w:val="22"/>
              <w:szCs w:val="22"/>
            </w:rPr>
            <w:t>Contato do órgão para falar sobre o atual contrato (nome completo, e-mail e telefone):</w:t>
          </w:r>
        </w:p>
      </w:tc>
    </w:tr>
  </w:tbl>
  <w:p w14:paraId="3647FDB2" w14:textId="77777777" w:rsidR="00B33DFB" w:rsidRPr="00B33DFB" w:rsidRDefault="00B33DFB" w:rsidP="00B33DFB">
    <w:pPr>
      <w:spacing w:line="276" w:lineRule="auto"/>
      <w:rPr>
        <w:rFonts w:ascii="Arial" w:hAnsi="Arial" w:cs="Arial"/>
        <w:b/>
      </w:rPr>
    </w:pPr>
  </w:p>
  <w:p w14:paraId="0015D638" w14:textId="77777777" w:rsidR="00B33DFB" w:rsidRPr="00B33DFB" w:rsidRDefault="00B33DF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10625"/>
    <w:multiLevelType w:val="hybridMultilevel"/>
    <w:tmpl w:val="2DAEB398"/>
    <w:lvl w:ilvl="0" w:tplc="7CCAC11C">
      <w:start w:val="1"/>
      <w:numFmt w:val="bullet"/>
      <w:lvlText w:val=""/>
      <w:lvlJc w:val="left"/>
      <w:pPr>
        <w:ind w:left="720" w:hanging="360"/>
      </w:pPr>
      <w:rPr>
        <w:rFonts w:ascii="Symbol" w:hAnsi="Symbol" w:hint="default"/>
      </w:rPr>
    </w:lvl>
    <w:lvl w:ilvl="1" w:tplc="C5FE5AFA">
      <w:start w:val="1"/>
      <w:numFmt w:val="bullet"/>
      <w:lvlText w:val="o"/>
      <w:lvlJc w:val="left"/>
      <w:pPr>
        <w:ind w:left="1440" w:hanging="360"/>
      </w:pPr>
      <w:rPr>
        <w:rFonts w:ascii="Courier New" w:hAnsi="Courier New" w:hint="default"/>
      </w:rPr>
    </w:lvl>
    <w:lvl w:ilvl="2" w:tplc="8F6A758A">
      <w:start w:val="1"/>
      <w:numFmt w:val="bullet"/>
      <w:lvlText w:val=""/>
      <w:lvlJc w:val="left"/>
      <w:pPr>
        <w:ind w:left="2160" w:hanging="360"/>
      </w:pPr>
      <w:rPr>
        <w:rFonts w:ascii="Wingdings" w:hAnsi="Wingdings" w:hint="default"/>
      </w:rPr>
    </w:lvl>
    <w:lvl w:ilvl="3" w:tplc="A69667DC">
      <w:start w:val="1"/>
      <w:numFmt w:val="bullet"/>
      <w:lvlText w:val=""/>
      <w:lvlJc w:val="left"/>
      <w:pPr>
        <w:ind w:left="2880" w:hanging="360"/>
      </w:pPr>
      <w:rPr>
        <w:rFonts w:ascii="Symbol" w:hAnsi="Symbol" w:hint="default"/>
      </w:rPr>
    </w:lvl>
    <w:lvl w:ilvl="4" w:tplc="DF8484B4">
      <w:start w:val="1"/>
      <w:numFmt w:val="bullet"/>
      <w:lvlText w:val="o"/>
      <w:lvlJc w:val="left"/>
      <w:pPr>
        <w:ind w:left="3600" w:hanging="360"/>
      </w:pPr>
      <w:rPr>
        <w:rFonts w:ascii="Courier New" w:hAnsi="Courier New" w:hint="default"/>
      </w:rPr>
    </w:lvl>
    <w:lvl w:ilvl="5" w:tplc="8CA2A5BA">
      <w:start w:val="1"/>
      <w:numFmt w:val="bullet"/>
      <w:lvlText w:val=""/>
      <w:lvlJc w:val="left"/>
      <w:pPr>
        <w:ind w:left="4320" w:hanging="360"/>
      </w:pPr>
      <w:rPr>
        <w:rFonts w:ascii="Wingdings" w:hAnsi="Wingdings" w:hint="default"/>
      </w:rPr>
    </w:lvl>
    <w:lvl w:ilvl="6" w:tplc="7532A052">
      <w:start w:val="1"/>
      <w:numFmt w:val="bullet"/>
      <w:lvlText w:val=""/>
      <w:lvlJc w:val="left"/>
      <w:pPr>
        <w:ind w:left="5040" w:hanging="360"/>
      </w:pPr>
      <w:rPr>
        <w:rFonts w:ascii="Symbol" w:hAnsi="Symbol" w:hint="default"/>
      </w:rPr>
    </w:lvl>
    <w:lvl w:ilvl="7" w:tplc="0388CFB0">
      <w:start w:val="1"/>
      <w:numFmt w:val="bullet"/>
      <w:lvlText w:val="o"/>
      <w:lvlJc w:val="left"/>
      <w:pPr>
        <w:ind w:left="5760" w:hanging="360"/>
      </w:pPr>
      <w:rPr>
        <w:rFonts w:ascii="Courier New" w:hAnsi="Courier New" w:hint="default"/>
      </w:rPr>
    </w:lvl>
    <w:lvl w:ilvl="8" w:tplc="177426C6">
      <w:start w:val="1"/>
      <w:numFmt w:val="bullet"/>
      <w:lvlText w:val=""/>
      <w:lvlJc w:val="left"/>
      <w:pPr>
        <w:ind w:left="6480" w:hanging="360"/>
      </w:pPr>
      <w:rPr>
        <w:rFonts w:ascii="Wingdings" w:hAnsi="Wingdings" w:hint="default"/>
      </w:rPr>
    </w:lvl>
  </w:abstractNum>
  <w:abstractNum w:abstractNumId="1" w15:restartNumberingAfterBreak="0">
    <w:nsid w:val="2C4043EF"/>
    <w:multiLevelType w:val="multilevel"/>
    <w:tmpl w:val="C5ACFFB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419403C8"/>
    <w:multiLevelType w:val="hybridMultilevel"/>
    <w:tmpl w:val="2B7A3346"/>
    <w:lvl w:ilvl="0" w:tplc="4C7A6ED2">
      <w:start w:val="1"/>
      <w:numFmt w:val="decimal"/>
      <w:lvlText w:val="%1."/>
      <w:lvlJc w:val="left"/>
      <w:pPr>
        <w:ind w:left="720" w:hanging="360"/>
      </w:pPr>
    </w:lvl>
    <w:lvl w:ilvl="1" w:tplc="0298F5F0">
      <w:start w:val="1"/>
      <w:numFmt w:val="lowerLetter"/>
      <w:lvlText w:val="%2."/>
      <w:lvlJc w:val="left"/>
      <w:pPr>
        <w:ind w:left="1440" w:hanging="360"/>
      </w:pPr>
    </w:lvl>
    <w:lvl w:ilvl="2" w:tplc="7D20B66E">
      <w:start w:val="1"/>
      <w:numFmt w:val="lowerRoman"/>
      <w:lvlText w:val="%3."/>
      <w:lvlJc w:val="right"/>
      <w:pPr>
        <w:ind w:left="2160" w:hanging="180"/>
      </w:pPr>
    </w:lvl>
    <w:lvl w:ilvl="3" w:tplc="47D4EE50">
      <w:start w:val="1"/>
      <w:numFmt w:val="decimal"/>
      <w:lvlText w:val="%4."/>
      <w:lvlJc w:val="left"/>
      <w:pPr>
        <w:ind w:left="2880" w:hanging="360"/>
      </w:pPr>
    </w:lvl>
    <w:lvl w:ilvl="4" w:tplc="0ED8C3DA">
      <w:start w:val="1"/>
      <w:numFmt w:val="lowerLetter"/>
      <w:lvlText w:val="%5."/>
      <w:lvlJc w:val="left"/>
      <w:pPr>
        <w:ind w:left="3600" w:hanging="360"/>
      </w:pPr>
    </w:lvl>
    <w:lvl w:ilvl="5" w:tplc="0BECB258">
      <w:start w:val="1"/>
      <w:numFmt w:val="lowerRoman"/>
      <w:lvlText w:val="%6."/>
      <w:lvlJc w:val="right"/>
      <w:pPr>
        <w:ind w:left="4320" w:hanging="180"/>
      </w:pPr>
    </w:lvl>
    <w:lvl w:ilvl="6" w:tplc="813C5442">
      <w:start w:val="1"/>
      <w:numFmt w:val="decimal"/>
      <w:lvlText w:val="%7."/>
      <w:lvlJc w:val="left"/>
      <w:pPr>
        <w:ind w:left="5040" w:hanging="360"/>
      </w:pPr>
    </w:lvl>
    <w:lvl w:ilvl="7" w:tplc="BF187224">
      <w:start w:val="1"/>
      <w:numFmt w:val="lowerLetter"/>
      <w:lvlText w:val="%8."/>
      <w:lvlJc w:val="left"/>
      <w:pPr>
        <w:ind w:left="5760" w:hanging="360"/>
      </w:pPr>
    </w:lvl>
    <w:lvl w:ilvl="8" w:tplc="63E6D3A6">
      <w:start w:val="1"/>
      <w:numFmt w:val="lowerRoman"/>
      <w:lvlText w:val="%9."/>
      <w:lvlJc w:val="right"/>
      <w:pPr>
        <w:ind w:left="6480" w:hanging="180"/>
      </w:pPr>
    </w:lvl>
  </w:abstractNum>
  <w:abstractNum w:abstractNumId="3" w15:restartNumberingAfterBreak="0">
    <w:nsid w:val="50FC07C2"/>
    <w:multiLevelType w:val="multilevel"/>
    <w:tmpl w:val="A70271F8"/>
    <w:lvl w:ilvl="0">
      <w:start w:val="1"/>
      <w:numFmt w:val="none"/>
      <w:suff w:val="nothing"/>
      <w:lvlText w:val=""/>
      <w:lvlJc w:val="left"/>
      <w:pPr>
        <w:ind w:left="-76" w:firstLine="0"/>
      </w:pPr>
    </w:lvl>
    <w:lvl w:ilvl="1">
      <w:start w:val="1"/>
      <w:numFmt w:val="none"/>
      <w:suff w:val="nothing"/>
      <w:lvlText w:val=""/>
      <w:lvlJc w:val="left"/>
      <w:pPr>
        <w:ind w:left="-76" w:firstLine="0"/>
      </w:pPr>
    </w:lvl>
    <w:lvl w:ilvl="2">
      <w:start w:val="1"/>
      <w:numFmt w:val="none"/>
      <w:suff w:val="nothing"/>
      <w:lvlText w:val=""/>
      <w:lvlJc w:val="left"/>
      <w:pPr>
        <w:ind w:left="-76" w:firstLine="0"/>
      </w:pPr>
    </w:lvl>
    <w:lvl w:ilvl="3">
      <w:start w:val="1"/>
      <w:numFmt w:val="none"/>
      <w:suff w:val="nothing"/>
      <w:lvlText w:val=""/>
      <w:lvlJc w:val="left"/>
      <w:pPr>
        <w:ind w:left="-76" w:firstLine="0"/>
      </w:pPr>
    </w:lvl>
    <w:lvl w:ilvl="4">
      <w:start w:val="1"/>
      <w:numFmt w:val="none"/>
      <w:suff w:val="nothing"/>
      <w:lvlText w:val=""/>
      <w:lvlJc w:val="left"/>
      <w:pPr>
        <w:ind w:left="-76" w:firstLine="0"/>
      </w:pPr>
    </w:lvl>
    <w:lvl w:ilvl="5">
      <w:start w:val="1"/>
      <w:numFmt w:val="none"/>
      <w:suff w:val="nothing"/>
      <w:lvlText w:val=""/>
      <w:lvlJc w:val="left"/>
      <w:pPr>
        <w:ind w:left="-76" w:firstLine="0"/>
      </w:pPr>
    </w:lvl>
    <w:lvl w:ilvl="6">
      <w:start w:val="1"/>
      <w:numFmt w:val="none"/>
      <w:suff w:val="nothing"/>
      <w:lvlText w:val=""/>
      <w:lvlJc w:val="left"/>
      <w:pPr>
        <w:ind w:left="-76" w:firstLine="0"/>
      </w:pPr>
    </w:lvl>
    <w:lvl w:ilvl="7">
      <w:start w:val="1"/>
      <w:numFmt w:val="none"/>
      <w:suff w:val="nothing"/>
      <w:lvlText w:val=""/>
      <w:lvlJc w:val="left"/>
      <w:pPr>
        <w:ind w:left="-76" w:firstLine="0"/>
      </w:pPr>
    </w:lvl>
    <w:lvl w:ilvl="8">
      <w:start w:val="1"/>
      <w:numFmt w:val="none"/>
      <w:suff w:val="nothing"/>
      <w:lvlText w:val=""/>
      <w:lvlJc w:val="left"/>
      <w:pPr>
        <w:ind w:left="-76" w:firstLine="0"/>
      </w:pPr>
    </w:lvl>
  </w:abstractNum>
  <w:abstractNum w:abstractNumId="4" w15:restartNumberingAfterBreak="0">
    <w:nsid w:val="653F6489"/>
    <w:multiLevelType w:val="multilevel"/>
    <w:tmpl w:val="3EE2DB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656E7B38"/>
    <w:multiLevelType w:val="hybridMultilevel"/>
    <w:tmpl w:val="8318A372"/>
    <w:lvl w:ilvl="0" w:tplc="4E209E1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9897B35"/>
    <w:multiLevelType w:val="multilevel"/>
    <w:tmpl w:val="CFFEB992"/>
    <w:lvl w:ilvl="0">
      <w:start w:val="1"/>
      <w:numFmt w:val="decimal"/>
      <w:pStyle w:val="Nive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B172014"/>
    <w:multiLevelType w:val="multilevel"/>
    <w:tmpl w:val="B9C67D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50235714">
    <w:abstractNumId w:val="2"/>
  </w:num>
  <w:num w:numId="2" w16cid:durableId="1627929128">
    <w:abstractNumId w:val="0"/>
  </w:num>
  <w:num w:numId="3" w16cid:durableId="499198145">
    <w:abstractNumId w:val="7"/>
  </w:num>
  <w:num w:numId="4" w16cid:durableId="1614708004">
    <w:abstractNumId w:val="3"/>
  </w:num>
  <w:num w:numId="5" w16cid:durableId="713847371">
    <w:abstractNumId w:val="5"/>
  </w:num>
  <w:num w:numId="6" w16cid:durableId="12809053">
    <w:abstractNumId w:val="4"/>
  </w:num>
  <w:num w:numId="7" w16cid:durableId="514881200">
    <w:abstractNumId w:val="6"/>
  </w:num>
  <w:num w:numId="8" w16cid:durableId="1402212136">
    <w:abstractNumId w:val="1"/>
    <w:lvlOverride w:ilvl="0">
      <w:startOverride w:val="1"/>
    </w:lvlOverride>
  </w:num>
  <w:num w:numId="9" w16cid:durableId="1397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F4D"/>
    <w:rsid w:val="00000302"/>
    <w:rsid w:val="00001B64"/>
    <w:rsid w:val="00003F7C"/>
    <w:rsid w:val="00006352"/>
    <w:rsid w:val="00006981"/>
    <w:rsid w:val="00010983"/>
    <w:rsid w:val="00010B64"/>
    <w:rsid w:val="00011533"/>
    <w:rsid w:val="00011788"/>
    <w:rsid w:val="0001204C"/>
    <w:rsid w:val="00012904"/>
    <w:rsid w:val="00012D84"/>
    <w:rsid w:val="0001334B"/>
    <w:rsid w:val="000134F0"/>
    <w:rsid w:val="000143DC"/>
    <w:rsid w:val="000144DA"/>
    <w:rsid w:val="00014652"/>
    <w:rsid w:val="000171F5"/>
    <w:rsid w:val="00017F95"/>
    <w:rsid w:val="00020955"/>
    <w:rsid w:val="00020EFD"/>
    <w:rsid w:val="000239A2"/>
    <w:rsid w:val="00026091"/>
    <w:rsid w:val="00026574"/>
    <w:rsid w:val="0002700B"/>
    <w:rsid w:val="00030246"/>
    <w:rsid w:val="0003317A"/>
    <w:rsid w:val="000339A1"/>
    <w:rsid w:val="000344F7"/>
    <w:rsid w:val="000345C2"/>
    <w:rsid w:val="000356B3"/>
    <w:rsid w:val="00040407"/>
    <w:rsid w:val="00040E1B"/>
    <w:rsid w:val="00041FD0"/>
    <w:rsid w:val="00042C82"/>
    <w:rsid w:val="00044E1D"/>
    <w:rsid w:val="000451E5"/>
    <w:rsid w:val="000469AF"/>
    <w:rsid w:val="000504C7"/>
    <w:rsid w:val="00050C4A"/>
    <w:rsid w:val="000515AD"/>
    <w:rsid w:val="0005184C"/>
    <w:rsid w:val="0005418D"/>
    <w:rsid w:val="0005423E"/>
    <w:rsid w:val="000547D6"/>
    <w:rsid w:val="00054DC2"/>
    <w:rsid w:val="00056579"/>
    <w:rsid w:val="00056D54"/>
    <w:rsid w:val="0006080A"/>
    <w:rsid w:val="00060C26"/>
    <w:rsid w:val="00061922"/>
    <w:rsid w:val="00062914"/>
    <w:rsid w:val="00063A75"/>
    <w:rsid w:val="00064A00"/>
    <w:rsid w:val="000677BC"/>
    <w:rsid w:val="00071749"/>
    <w:rsid w:val="0007472A"/>
    <w:rsid w:val="00074784"/>
    <w:rsid w:val="000756C2"/>
    <w:rsid w:val="00075884"/>
    <w:rsid w:val="00076E37"/>
    <w:rsid w:val="00077CC0"/>
    <w:rsid w:val="00082EC9"/>
    <w:rsid w:val="00082F4D"/>
    <w:rsid w:val="00083246"/>
    <w:rsid w:val="000872D1"/>
    <w:rsid w:val="00087BA3"/>
    <w:rsid w:val="00090765"/>
    <w:rsid w:val="00091638"/>
    <w:rsid w:val="00091DC9"/>
    <w:rsid w:val="00092DB8"/>
    <w:rsid w:val="0009462D"/>
    <w:rsid w:val="000946E4"/>
    <w:rsid w:val="00096B76"/>
    <w:rsid w:val="00096E97"/>
    <w:rsid w:val="000977B2"/>
    <w:rsid w:val="000A18F9"/>
    <w:rsid w:val="000A2076"/>
    <w:rsid w:val="000A28D0"/>
    <w:rsid w:val="000A4045"/>
    <w:rsid w:val="000A436E"/>
    <w:rsid w:val="000A4B9C"/>
    <w:rsid w:val="000A5737"/>
    <w:rsid w:val="000A630D"/>
    <w:rsid w:val="000A65D4"/>
    <w:rsid w:val="000A664F"/>
    <w:rsid w:val="000B032B"/>
    <w:rsid w:val="000B0CF6"/>
    <w:rsid w:val="000B1C08"/>
    <w:rsid w:val="000B2121"/>
    <w:rsid w:val="000B277A"/>
    <w:rsid w:val="000B3561"/>
    <w:rsid w:val="000B4559"/>
    <w:rsid w:val="000B574B"/>
    <w:rsid w:val="000B707F"/>
    <w:rsid w:val="000C2CCF"/>
    <w:rsid w:val="000C3317"/>
    <w:rsid w:val="000C3FD1"/>
    <w:rsid w:val="000C4267"/>
    <w:rsid w:val="000C6A65"/>
    <w:rsid w:val="000C7C08"/>
    <w:rsid w:val="000D0414"/>
    <w:rsid w:val="000D1388"/>
    <w:rsid w:val="000D193C"/>
    <w:rsid w:val="000D21D0"/>
    <w:rsid w:val="000D2EC2"/>
    <w:rsid w:val="000D4232"/>
    <w:rsid w:val="000D4570"/>
    <w:rsid w:val="000D46FB"/>
    <w:rsid w:val="000D582D"/>
    <w:rsid w:val="000D5CDB"/>
    <w:rsid w:val="000D69C6"/>
    <w:rsid w:val="000D6FA0"/>
    <w:rsid w:val="000D77F5"/>
    <w:rsid w:val="000E015E"/>
    <w:rsid w:val="000E1B44"/>
    <w:rsid w:val="000E2254"/>
    <w:rsid w:val="000E2368"/>
    <w:rsid w:val="000E2F49"/>
    <w:rsid w:val="000E3614"/>
    <w:rsid w:val="000E3D8D"/>
    <w:rsid w:val="000E4ED2"/>
    <w:rsid w:val="000E53CD"/>
    <w:rsid w:val="000E576F"/>
    <w:rsid w:val="000E6766"/>
    <w:rsid w:val="000E6F39"/>
    <w:rsid w:val="000E6FBD"/>
    <w:rsid w:val="000E7070"/>
    <w:rsid w:val="000E7EEC"/>
    <w:rsid w:val="000F04C3"/>
    <w:rsid w:val="000F25B7"/>
    <w:rsid w:val="000F2ED6"/>
    <w:rsid w:val="000F41D4"/>
    <w:rsid w:val="000F52EF"/>
    <w:rsid w:val="000F564C"/>
    <w:rsid w:val="000F5875"/>
    <w:rsid w:val="000F711D"/>
    <w:rsid w:val="000F7D73"/>
    <w:rsid w:val="00101A3C"/>
    <w:rsid w:val="00102C28"/>
    <w:rsid w:val="00103BC6"/>
    <w:rsid w:val="00104A28"/>
    <w:rsid w:val="00104BA9"/>
    <w:rsid w:val="00105248"/>
    <w:rsid w:val="00105388"/>
    <w:rsid w:val="001064E4"/>
    <w:rsid w:val="001069B5"/>
    <w:rsid w:val="00106BF9"/>
    <w:rsid w:val="00106E22"/>
    <w:rsid w:val="001103CD"/>
    <w:rsid w:val="00111F53"/>
    <w:rsid w:val="00112009"/>
    <w:rsid w:val="001124C0"/>
    <w:rsid w:val="00113875"/>
    <w:rsid w:val="00113A24"/>
    <w:rsid w:val="00113E20"/>
    <w:rsid w:val="0011413B"/>
    <w:rsid w:val="001143E1"/>
    <w:rsid w:val="0012036A"/>
    <w:rsid w:val="00122597"/>
    <w:rsid w:val="0012268E"/>
    <w:rsid w:val="00122F3A"/>
    <w:rsid w:val="00124B8B"/>
    <w:rsid w:val="0012502C"/>
    <w:rsid w:val="00125560"/>
    <w:rsid w:val="00126A15"/>
    <w:rsid w:val="00126DA1"/>
    <w:rsid w:val="001273E8"/>
    <w:rsid w:val="00131BC7"/>
    <w:rsid w:val="001356BD"/>
    <w:rsid w:val="00135B04"/>
    <w:rsid w:val="00137D14"/>
    <w:rsid w:val="00143E5A"/>
    <w:rsid w:val="00144A14"/>
    <w:rsid w:val="00145A0E"/>
    <w:rsid w:val="001472C3"/>
    <w:rsid w:val="00150074"/>
    <w:rsid w:val="001500C9"/>
    <w:rsid w:val="0015032E"/>
    <w:rsid w:val="001519F3"/>
    <w:rsid w:val="00152807"/>
    <w:rsid w:val="0015280B"/>
    <w:rsid w:val="00152E61"/>
    <w:rsid w:val="001537EB"/>
    <w:rsid w:val="00153A3C"/>
    <w:rsid w:val="00154834"/>
    <w:rsid w:val="0015591B"/>
    <w:rsid w:val="00156CA2"/>
    <w:rsid w:val="0016165B"/>
    <w:rsid w:val="00162350"/>
    <w:rsid w:val="00162368"/>
    <w:rsid w:val="00162433"/>
    <w:rsid w:val="00162A21"/>
    <w:rsid w:val="00163167"/>
    <w:rsid w:val="00164E19"/>
    <w:rsid w:val="00164F1E"/>
    <w:rsid w:val="0016581B"/>
    <w:rsid w:val="001665F6"/>
    <w:rsid w:val="00166D13"/>
    <w:rsid w:val="00167A48"/>
    <w:rsid w:val="00167AF6"/>
    <w:rsid w:val="00167C92"/>
    <w:rsid w:val="00170FC2"/>
    <w:rsid w:val="001728D5"/>
    <w:rsid w:val="0017338B"/>
    <w:rsid w:val="00173770"/>
    <w:rsid w:val="00174957"/>
    <w:rsid w:val="001749AD"/>
    <w:rsid w:val="00176F75"/>
    <w:rsid w:val="00177033"/>
    <w:rsid w:val="001771C1"/>
    <w:rsid w:val="001778D2"/>
    <w:rsid w:val="00180100"/>
    <w:rsid w:val="00180847"/>
    <w:rsid w:val="0018134C"/>
    <w:rsid w:val="00182D56"/>
    <w:rsid w:val="001856C2"/>
    <w:rsid w:val="00185A77"/>
    <w:rsid w:val="001873D7"/>
    <w:rsid w:val="00187E2A"/>
    <w:rsid w:val="0018B90B"/>
    <w:rsid w:val="00191D71"/>
    <w:rsid w:val="00192B13"/>
    <w:rsid w:val="00192D6E"/>
    <w:rsid w:val="00192FC3"/>
    <w:rsid w:val="00193026"/>
    <w:rsid w:val="00193D2A"/>
    <w:rsid w:val="00194AEF"/>
    <w:rsid w:val="001963E0"/>
    <w:rsid w:val="00197287"/>
    <w:rsid w:val="001978EC"/>
    <w:rsid w:val="00197B94"/>
    <w:rsid w:val="00197DAE"/>
    <w:rsid w:val="00197F45"/>
    <w:rsid w:val="001A0889"/>
    <w:rsid w:val="001A0A87"/>
    <w:rsid w:val="001A0E38"/>
    <w:rsid w:val="001A252A"/>
    <w:rsid w:val="001A2775"/>
    <w:rsid w:val="001A27A6"/>
    <w:rsid w:val="001A4A6E"/>
    <w:rsid w:val="001A5B1F"/>
    <w:rsid w:val="001A5FD9"/>
    <w:rsid w:val="001A653D"/>
    <w:rsid w:val="001A65B8"/>
    <w:rsid w:val="001B0331"/>
    <w:rsid w:val="001B1CA4"/>
    <w:rsid w:val="001B29E7"/>
    <w:rsid w:val="001B3075"/>
    <w:rsid w:val="001B3646"/>
    <w:rsid w:val="001B3CE2"/>
    <w:rsid w:val="001B50F3"/>
    <w:rsid w:val="001B6FEF"/>
    <w:rsid w:val="001B75EE"/>
    <w:rsid w:val="001C11E4"/>
    <w:rsid w:val="001C23FC"/>
    <w:rsid w:val="001C4F95"/>
    <w:rsid w:val="001C55E2"/>
    <w:rsid w:val="001C6670"/>
    <w:rsid w:val="001C6A7B"/>
    <w:rsid w:val="001C79ED"/>
    <w:rsid w:val="001C7B62"/>
    <w:rsid w:val="001D0095"/>
    <w:rsid w:val="001D1A45"/>
    <w:rsid w:val="001D1F39"/>
    <w:rsid w:val="001D3339"/>
    <w:rsid w:val="001D4E03"/>
    <w:rsid w:val="001D54EB"/>
    <w:rsid w:val="001D7039"/>
    <w:rsid w:val="001D781A"/>
    <w:rsid w:val="001E030E"/>
    <w:rsid w:val="001E1ED8"/>
    <w:rsid w:val="001E2577"/>
    <w:rsid w:val="001E274B"/>
    <w:rsid w:val="001E335D"/>
    <w:rsid w:val="001E33A9"/>
    <w:rsid w:val="001E7535"/>
    <w:rsid w:val="001F005A"/>
    <w:rsid w:val="001F0B42"/>
    <w:rsid w:val="001F256E"/>
    <w:rsid w:val="001F595A"/>
    <w:rsid w:val="001F64EC"/>
    <w:rsid w:val="001F65C8"/>
    <w:rsid w:val="00200B0C"/>
    <w:rsid w:val="00201758"/>
    <w:rsid w:val="00202B96"/>
    <w:rsid w:val="00202C13"/>
    <w:rsid w:val="002102A6"/>
    <w:rsid w:val="00213ACE"/>
    <w:rsid w:val="00214F63"/>
    <w:rsid w:val="0021500C"/>
    <w:rsid w:val="002154AB"/>
    <w:rsid w:val="002165A9"/>
    <w:rsid w:val="00216DEF"/>
    <w:rsid w:val="002170CB"/>
    <w:rsid w:val="002177A8"/>
    <w:rsid w:val="0022095F"/>
    <w:rsid w:val="00221251"/>
    <w:rsid w:val="00222EB9"/>
    <w:rsid w:val="0022302B"/>
    <w:rsid w:val="0022319A"/>
    <w:rsid w:val="00223708"/>
    <w:rsid w:val="00224686"/>
    <w:rsid w:val="00224A01"/>
    <w:rsid w:val="00224C53"/>
    <w:rsid w:val="00226C55"/>
    <w:rsid w:val="002275DF"/>
    <w:rsid w:val="00227CE8"/>
    <w:rsid w:val="00233714"/>
    <w:rsid w:val="00233A85"/>
    <w:rsid w:val="002346D8"/>
    <w:rsid w:val="002360F4"/>
    <w:rsid w:val="00237C91"/>
    <w:rsid w:val="00240F00"/>
    <w:rsid w:val="00241C9B"/>
    <w:rsid w:val="0024358D"/>
    <w:rsid w:val="002437DB"/>
    <w:rsid w:val="002446EA"/>
    <w:rsid w:val="00244CA1"/>
    <w:rsid w:val="00245E14"/>
    <w:rsid w:val="00246170"/>
    <w:rsid w:val="0024703E"/>
    <w:rsid w:val="002502E1"/>
    <w:rsid w:val="0025080B"/>
    <w:rsid w:val="00250FF1"/>
    <w:rsid w:val="00251648"/>
    <w:rsid w:val="002526E0"/>
    <w:rsid w:val="00253B44"/>
    <w:rsid w:val="00253E2B"/>
    <w:rsid w:val="002575F6"/>
    <w:rsid w:val="002579B7"/>
    <w:rsid w:val="00257A11"/>
    <w:rsid w:val="0026045A"/>
    <w:rsid w:val="002610CC"/>
    <w:rsid w:val="00262D7C"/>
    <w:rsid w:val="00263618"/>
    <w:rsid w:val="002636B7"/>
    <w:rsid w:val="00264021"/>
    <w:rsid w:val="00264AB8"/>
    <w:rsid w:val="00264E88"/>
    <w:rsid w:val="00267E92"/>
    <w:rsid w:val="00271C57"/>
    <w:rsid w:val="00272044"/>
    <w:rsid w:val="00273882"/>
    <w:rsid w:val="0027771C"/>
    <w:rsid w:val="00280172"/>
    <w:rsid w:val="002818A0"/>
    <w:rsid w:val="00281919"/>
    <w:rsid w:val="00282478"/>
    <w:rsid w:val="00282ADC"/>
    <w:rsid w:val="0028311D"/>
    <w:rsid w:val="00283CEE"/>
    <w:rsid w:val="00284538"/>
    <w:rsid w:val="00286BA0"/>
    <w:rsid w:val="00287198"/>
    <w:rsid w:val="002876F0"/>
    <w:rsid w:val="002906B9"/>
    <w:rsid w:val="00290988"/>
    <w:rsid w:val="00290A16"/>
    <w:rsid w:val="002914D8"/>
    <w:rsid w:val="00291692"/>
    <w:rsid w:val="00291881"/>
    <w:rsid w:val="00291B50"/>
    <w:rsid w:val="00291D66"/>
    <w:rsid w:val="00292465"/>
    <w:rsid w:val="0029351E"/>
    <w:rsid w:val="00293B48"/>
    <w:rsid w:val="00297E9F"/>
    <w:rsid w:val="002A125B"/>
    <w:rsid w:val="002A16A4"/>
    <w:rsid w:val="002A1A41"/>
    <w:rsid w:val="002A1C21"/>
    <w:rsid w:val="002A2443"/>
    <w:rsid w:val="002A245E"/>
    <w:rsid w:val="002A3EF0"/>
    <w:rsid w:val="002A5253"/>
    <w:rsid w:val="002A5A68"/>
    <w:rsid w:val="002B0052"/>
    <w:rsid w:val="002B0284"/>
    <w:rsid w:val="002B0970"/>
    <w:rsid w:val="002B0AA0"/>
    <w:rsid w:val="002B0B5D"/>
    <w:rsid w:val="002B0DFD"/>
    <w:rsid w:val="002B1CB9"/>
    <w:rsid w:val="002B2617"/>
    <w:rsid w:val="002B27C8"/>
    <w:rsid w:val="002B2E19"/>
    <w:rsid w:val="002B2FA2"/>
    <w:rsid w:val="002B30D0"/>
    <w:rsid w:val="002B3601"/>
    <w:rsid w:val="002B3F63"/>
    <w:rsid w:val="002B5199"/>
    <w:rsid w:val="002B5492"/>
    <w:rsid w:val="002B798F"/>
    <w:rsid w:val="002B7BD9"/>
    <w:rsid w:val="002B7D64"/>
    <w:rsid w:val="002C023F"/>
    <w:rsid w:val="002C043B"/>
    <w:rsid w:val="002C2592"/>
    <w:rsid w:val="002C33BE"/>
    <w:rsid w:val="002C4457"/>
    <w:rsid w:val="002C4857"/>
    <w:rsid w:val="002C57C8"/>
    <w:rsid w:val="002C5B8C"/>
    <w:rsid w:val="002C613F"/>
    <w:rsid w:val="002C692B"/>
    <w:rsid w:val="002C73B6"/>
    <w:rsid w:val="002D1331"/>
    <w:rsid w:val="002D1A24"/>
    <w:rsid w:val="002D1C40"/>
    <w:rsid w:val="002D303B"/>
    <w:rsid w:val="002D3058"/>
    <w:rsid w:val="002D4E22"/>
    <w:rsid w:val="002D4E7B"/>
    <w:rsid w:val="002D55F8"/>
    <w:rsid w:val="002D5AA8"/>
    <w:rsid w:val="002D5FF7"/>
    <w:rsid w:val="002D60E0"/>
    <w:rsid w:val="002D729B"/>
    <w:rsid w:val="002D7518"/>
    <w:rsid w:val="002D78B0"/>
    <w:rsid w:val="002E0682"/>
    <w:rsid w:val="002E2093"/>
    <w:rsid w:val="002E2390"/>
    <w:rsid w:val="002E24E8"/>
    <w:rsid w:val="002E2981"/>
    <w:rsid w:val="002E3163"/>
    <w:rsid w:val="002E36E1"/>
    <w:rsid w:val="002E395B"/>
    <w:rsid w:val="002E460B"/>
    <w:rsid w:val="002E565F"/>
    <w:rsid w:val="002E7C65"/>
    <w:rsid w:val="002F0776"/>
    <w:rsid w:val="002F0EC1"/>
    <w:rsid w:val="002F2507"/>
    <w:rsid w:val="002F3032"/>
    <w:rsid w:val="002F3A44"/>
    <w:rsid w:val="002F4526"/>
    <w:rsid w:val="002F5B0C"/>
    <w:rsid w:val="002F7175"/>
    <w:rsid w:val="002F7FDD"/>
    <w:rsid w:val="002FBC3D"/>
    <w:rsid w:val="00300A94"/>
    <w:rsid w:val="00300BD5"/>
    <w:rsid w:val="00300CAC"/>
    <w:rsid w:val="00300FA8"/>
    <w:rsid w:val="00301B2D"/>
    <w:rsid w:val="00301F10"/>
    <w:rsid w:val="0030201C"/>
    <w:rsid w:val="00302598"/>
    <w:rsid w:val="00302A29"/>
    <w:rsid w:val="003032E1"/>
    <w:rsid w:val="0030382A"/>
    <w:rsid w:val="0030465D"/>
    <w:rsid w:val="003066A6"/>
    <w:rsid w:val="003067EA"/>
    <w:rsid w:val="00307895"/>
    <w:rsid w:val="00309825"/>
    <w:rsid w:val="00310F4B"/>
    <w:rsid w:val="00311559"/>
    <w:rsid w:val="00312D73"/>
    <w:rsid w:val="00312E0E"/>
    <w:rsid w:val="003137D0"/>
    <w:rsid w:val="00314180"/>
    <w:rsid w:val="003141B1"/>
    <w:rsid w:val="00315DA5"/>
    <w:rsid w:val="0031689F"/>
    <w:rsid w:val="00316DEC"/>
    <w:rsid w:val="003209B2"/>
    <w:rsid w:val="00325330"/>
    <w:rsid w:val="00325360"/>
    <w:rsid w:val="00326431"/>
    <w:rsid w:val="00327E41"/>
    <w:rsid w:val="00327EDA"/>
    <w:rsid w:val="00330A8C"/>
    <w:rsid w:val="00333128"/>
    <w:rsid w:val="00333BDB"/>
    <w:rsid w:val="00334165"/>
    <w:rsid w:val="003347A8"/>
    <w:rsid w:val="00335546"/>
    <w:rsid w:val="00336B08"/>
    <w:rsid w:val="00337503"/>
    <w:rsid w:val="0033785D"/>
    <w:rsid w:val="00337F18"/>
    <w:rsid w:val="00340A05"/>
    <w:rsid w:val="00341D03"/>
    <w:rsid w:val="003423B3"/>
    <w:rsid w:val="003430F3"/>
    <w:rsid w:val="00343DBB"/>
    <w:rsid w:val="003445C6"/>
    <w:rsid w:val="0034489B"/>
    <w:rsid w:val="0034541F"/>
    <w:rsid w:val="00345C3F"/>
    <w:rsid w:val="0034632E"/>
    <w:rsid w:val="00347823"/>
    <w:rsid w:val="0035000E"/>
    <w:rsid w:val="00351D8E"/>
    <w:rsid w:val="00352852"/>
    <w:rsid w:val="0035341C"/>
    <w:rsid w:val="003541B3"/>
    <w:rsid w:val="0035492F"/>
    <w:rsid w:val="003553E6"/>
    <w:rsid w:val="00361076"/>
    <w:rsid w:val="003624D5"/>
    <w:rsid w:val="00363017"/>
    <w:rsid w:val="0036336B"/>
    <w:rsid w:val="00366649"/>
    <w:rsid w:val="00366872"/>
    <w:rsid w:val="00366D6C"/>
    <w:rsid w:val="003710A3"/>
    <w:rsid w:val="00372F79"/>
    <w:rsid w:val="003731F8"/>
    <w:rsid w:val="00373B5B"/>
    <w:rsid w:val="00374625"/>
    <w:rsid w:val="00377EDE"/>
    <w:rsid w:val="00380001"/>
    <w:rsid w:val="00381485"/>
    <w:rsid w:val="00381E70"/>
    <w:rsid w:val="003827EB"/>
    <w:rsid w:val="00385515"/>
    <w:rsid w:val="00385F8F"/>
    <w:rsid w:val="00386C2F"/>
    <w:rsid w:val="003870A0"/>
    <w:rsid w:val="0039093E"/>
    <w:rsid w:val="00390F6F"/>
    <w:rsid w:val="00392986"/>
    <w:rsid w:val="00393442"/>
    <w:rsid w:val="003953EC"/>
    <w:rsid w:val="0039578F"/>
    <w:rsid w:val="00395989"/>
    <w:rsid w:val="003963C5"/>
    <w:rsid w:val="003A085F"/>
    <w:rsid w:val="003A29FF"/>
    <w:rsid w:val="003A312E"/>
    <w:rsid w:val="003A3272"/>
    <w:rsid w:val="003A350A"/>
    <w:rsid w:val="003A39C9"/>
    <w:rsid w:val="003B13D2"/>
    <w:rsid w:val="003B2F9D"/>
    <w:rsid w:val="003B40AC"/>
    <w:rsid w:val="003B4838"/>
    <w:rsid w:val="003B50E0"/>
    <w:rsid w:val="003B7443"/>
    <w:rsid w:val="003B7C06"/>
    <w:rsid w:val="003B7DAA"/>
    <w:rsid w:val="003C0EF1"/>
    <w:rsid w:val="003C10D2"/>
    <w:rsid w:val="003C11BD"/>
    <w:rsid w:val="003C1DA5"/>
    <w:rsid w:val="003C23BA"/>
    <w:rsid w:val="003C2B5E"/>
    <w:rsid w:val="003C2BF9"/>
    <w:rsid w:val="003C2FA6"/>
    <w:rsid w:val="003C4178"/>
    <w:rsid w:val="003C42EF"/>
    <w:rsid w:val="003C4724"/>
    <w:rsid w:val="003C6314"/>
    <w:rsid w:val="003D07F9"/>
    <w:rsid w:val="003D099A"/>
    <w:rsid w:val="003D35F0"/>
    <w:rsid w:val="003D415B"/>
    <w:rsid w:val="003D5224"/>
    <w:rsid w:val="003D5B45"/>
    <w:rsid w:val="003D5BA8"/>
    <w:rsid w:val="003D6440"/>
    <w:rsid w:val="003D74C5"/>
    <w:rsid w:val="003D7BF8"/>
    <w:rsid w:val="003E06BA"/>
    <w:rsid w:val="003E1583"/>
    <w:rsid w:val="003E2426"/>
    <w:rsid w:val="003E2592"/>
    <w:rsid w:val="003E309E"/>
    <w:rsid w:val="003E379E"/>
    <w:rsid w:val="003E3CBF"/>
    <w:rsid w:val="003E479D"/>
    <w:rsid w:val="003E4E26"/>
    <w:rsid w:val="003E7263"/>
    <w:rsid w:val="003E74B7"/>
    <w:rsid w:val="003E78EF"/>
    <w:rsid w:val="003E7C15"/>
    <w:rsid w:val="003F0E19"/>
    <w:rsid w:val="003F1B78"/>
    <w:rsid w:val="003F3CA9"/>
    <w:rsid w:val="003F4C73"/>
    <w:rsid w:val="003F5E6D"/>
    <w:rsid w:val="003F70E0"/>
    <w:rsid w:val="003F7332"/>
    <w:rsid w:val="003F7631"/>
    <w:rsid w:val="003F7DE8"/>
    <w:rsid w:val="003F7DF2"/>
    <w:rsid w:val="003F9500"/>
    <w:rsid w:val="004000CA"/>
    <w:rsid w:val="004008B4"/>
    <w:rsid w:val="00401457"/>
    <w:rsid w:val="004023D8"/>
    <w:rsid w:val="00402549"/>
    <w:rsid w:val="0040300B"/>
    <w:rsid w:val="00403224"/>
    <w:rsid w:val="004037CD"/>
    <w:rsid w:val="00404647"/>
    <w:rsid w:val="00404D1B"/>
    <w:rsid w:val="00407A7B"/>
    <w:rsid w:val="0041198D"/>
    <w:rsid w:val="00414987"/>
    <w:rsid w:val="0042206E"/>
    <w:rsid w:val="004227E3"/>
    <w:rsid w:val="00424472"/>
    <w:rsid w:val="004244D0"/>
    <w:rsid w:val="004276EC"/>
    <w:rsid w:val="00431FD0"/>
    <w:rsid w:val="0043256C"/>
    <w:rsid w:val="0043322A"/>
    <w:rsid w:val="0043356E"/>
    <w:rsid w:val="004369F5"/>
    <w:rsid w:val="00437541"/>
    <w:rsid w:val="00437B34"/>
    <w:rsid w:val="00437E23"/>
    <w:rsid w:val="00437FD2"/>
    <w:rsid w:val="00440160"/>
    <w:rsid w:val="004412FB"/>
    <w:rsid w:val="00442337"/>
    <w:rsid w:val="00445067"/>
    <w:rsid w:val="00445097"/>
    <w:rsid w:val="00446E9E"/>
    <w:rsid w:val="00447679"/>
    <w:rsid w:val="00453116"/>
    <w:rsid w:val="00453E21"/>
    <w:rsid w:val="00454455"/>
    <w:rsid w:val="0045446F"/>
    <w:rsid w:val="00454C71"/>
    <w:rsid w:val="00455386"/>
    <w:rsid w:val="00455C34"/>
    <w:rsid w:val="0045659C"/>
    <w:rsid w:val="00456F84"/>
    <w:rsid w:val="00457F63"/>
    <w:rsid w:val="00460A55"/>
    <w:rsid w:val="00460DA3"/>
    <w:rsid w:val="00461E74"/>
    <w:rsid w:val="004638DC"/>
    <w:rsid w:val="00464661"/>
    <w:rsid w:val="00465847"/>
    <w:rsid w:val="00466488"/>
    <w:rsid w:val="004667BA"/>
    <w:rsid w:val="00466B36"/>
    <w:rsid w:val="00467814"/>
    <w:rsid w:val="00470355"/>
    <w:rsid w:val="004703B1"/>
    <w:rsid w:val="004703F4"/>
    <w:rsid w:val="00472B8C"/>
    <w:rsid w:val="0047457A"/>
    <w:rsid w:val="004746CF"/>
    <w:rsid w:val="004773C0"/>
    <w:rsid w:val="00480F66"/>
    <w:rsid w:val="0048153C"/>
    <w:rsid w:val="0048178A"/>
    <w:rsid w:val="00481FD4"/>
    <w:rsid w:val="00482511"/>
    <w:rsid w:val="004827AC"/>
    <w:rsid w:val="0048314D"/>
    <w:rsid w:val="0048332D"/>
    <w:rsid w:val="004837CF"/>
    <w:rsid w:val="00483B4F"/>
    <w:rsid w:val="00485E6E"/>
    <w:rsid w:val="00487837"/>
    <w:rsid w:val="00490A8F"/>
    <w:rsid w:val="004919ED"/>
    <w:rsid w:val="00492520"/>
    <w:rsid w:val="00493037"/>
    <w:rsid w:val="004930F3"/>
    <w:rsid w:val="004933A7"/>
    <w:rsid w:val="004938AA"/>
    <w:rsid w:val="00493A64"/>
    <w:rsid w:val="00493C5D"/>
    <w:rsid w:val="00494587"/>
    <w:rsid w:val="00495216"/>
    <w:rsid w:val="00496A01"/>
    <w:rsid w:val="004A1332"/>
    <w:rsid w:val="004A60D9"/>
    <w:rsid w:val="004A699A"/>
    <w:rsid w:val="004A6A71"/>
    <w:rsid w:val="004B0A9E"/>
    <w:rsid w:val="004B1E75"/>
    <w:rsid w:val="004B2B49"/>
    <w:rsid w:val="004B338E"/>
    <w:rsid w:val="004B4E5E"/>
    <w:rsid w:val="004B55F0"/>
    <w:rsid w:val="004B7779"/>
    <w:rsid w:val="004C0E97"/>
    <w:rsid w:val="004C1214"/>
    <w:rsid w:val="004C1A89"/>
    <w:rsid w:val="004C20BB"/>
    <w:rsid w:val="004C266E"/>
    <w:rsid w:val="004C2CA4"/>
    <w:rsid w:val="004C2CFB"/>
    <w:rsid w:val="004C2FB0"/>
    <w:rsid w:val="004C3529"/>
    <w:rsid w:val="004C52CB"/>
    <w:rsid w:val="004C531A"/>
    <w:rsid w:val="004C5361"/>
    <w:rsid w:val="004C54BE"/>
    <w:rsid w:val="004C5834"/>
    <w:rsid w:val="004C5C9A"/>
    <w:rsid w:val="004C6042"/>
    <w:rsid w:val="004C64D9"/>
    <w:rsid w:val="004C652C"/>
    <w:rsid w:val="004C79C4"/>
    <w:rsid w:val="004C7E7A"/>
    <w:rsid w:val="004D137E"/>
    <w:rsid w:val="004D228A"/>
    <w:rsid w:val="004D2722"/>
    <w:rsid w:val="004D37C8"/>
    <w:rsid w:val="004D3C33"/>
    <w:rsid w:val="004D55F1"/>
    <w:rsid w:val="004D5D32"/>
    <w:rsid w:val="004D6711"/>
    <w:rsid w:val="004E0D08"/>
    <w:rsid w:val="004E1656"/>
    <w:rsid w:val="004E25A3"/>
    <w:rsid w:val="004E34DE"/>
    <w:rsid w:val="004E3DFA"/>
    <w:rsid w:val="004E4365"/>
    <w:rsid w:val="004E58B8"/>
    <w:rsid w:val="004E58D6"/>
    <w:rsid w:val="004E7CD3"/>
    <w:rsid w:val="004F0246"/>
    <w:rsid w:val="004F0460"/>
    <w:rsid w:val="004F08F1"/>
    <w:rsid w:val="004F0C2F"/>
    <w:rsid w:val="004F12D6"/>
    <w:rsid w:val="004F485E"/>
    <w:rsid w:val="004F6376"/>
    <w:rsid w:val="004F76BA"/>
    <w:rsid w:val="00501CCB"/>
    <w:rsid w:val="00502629"/>
    <w:rsid w:val="00502F47"/>
    <w:rsid w:val="00503860"/>
    <w:rsid w:val="00504D22"/>
    <w:rsid w:val="0050508D"/>
    <w:rsid w:val="005065EE"/>
    <w:rsid w:val="0050774D"/>
    <w:rsid w:val="00510697"/>
    <w:rsid w:val="00512A62"/>
    <w:rsid w:val="00512B56"/>
    <w:rsid w:val="00516C73"/>
    <w:rsid w:val="00517661"/>
    <w:rsid w:val="0052057A"/>
    <w:rsid w:val="00521557"/>
    <w:rsid w:val="005247BB"/>
    <w:rsid w:val="0052501D"/>
    <w:rsid w:val="005253BD"/>
    <w:rsid w:val="00526191"/>
    <w:rsid w:val="00526584"/>
    <w:rsid w:val="00526788"/>
    <w:rsid w:val="00526ABB"/>
    <w:rsid w:val="00526D11"/>
    <w:rsid w:val="00530F9A"/>
    <w:rsid w:val="00531039"/>
    <w:rsid w:val="0053125B"/>
    <w:rsid w:val="005320CC"/>
    <w:rsid w:val="005330DF"/>
    <w:rsid w:val="00533181"/>
    <w:rsid w:val="005347DE"/>
    <w:rsid w:val="00534E7F"/>
    <w:rsid w:val="005355BE"/>
    <w:rsid w:val="00536385"/>
    <w:rsid w:val="00536B6D"/>
    <w:rsid w:val="00537635"/>
    <w:rsid w:val="005402C4"/>
    <w:rsid w:val="00540C42"/>
    <w:rsid w:val="0054133E"/>
    <w:rsid w:val="005421BF"/>
    <w:rsid w:val="00542964"/>
    <w:rsid w:val="0054393F"/>
    <w:rsid w:val="00543E7C"/>
    <w:rsid w:val="0054418C"/>
    <w:rsid w:val="00544A89"/>
    <w:rsid w:val="005453B6"/>
    <w:rsid w:val="00547EB7"/>
    <w:rsid w:val="005503BC"/>
    <w:rsid w:val="00551020"/>
    <w:rsid w:val="005524BA"/>
    <w:rsid w:val="0055256D"/>
    <w:rsid w:val="00553808"/>
    <w:rsid w:val="00553A3A"/>
    <w:rsid w:val="00553D8C"/>
    <w:rsid w:val="00555662"/>
    <w:rsid w:val="00556986"/>
    <w:rsid w:val="005611AC"/>
    <w:rsid w:val="00561243"/>
    <w:rsid w:val="00561E26"/>
    <w:rsid w:val="00562336"/>
    <w:rsid w:val="005628B7"/>
    <w:rsid w:val="00562F70"/>
    <w:rsid w:val="0056386F"/>
    <w:rsid w:val="00564ECE"/>
    <w:rsid w:val="00565675"/>
    <w:rsid w:val="00565B5C"/>
    <w:rsid w:val="00566546"/>
    <w:rsid w:val="00570558"/>
    <w:rsid w:val="00571360"/>
    <w:rsid w:val="00571B54"/>
    <w:rsid w:val="00572005"/>
    <w:rsid w:val="00572A0C"/>
    <w:rsid w:val="00572EF8"/>
    <w:rsid w:val="005748C8"/>
    <w:rsid w:val="00574B88"/>
    <w:rsid w:val="00574BAC"/>
    <w:rsid w:val="00577D68"/>
    <w:rsid w:val="005810FF"/>
    <w:rsid w:val="005812AA"/>
    <w:rsid w:val="00581C3F"/>
    <w:rsid w:val="0058258E"/>
    <w:rsid w:val="005834E6"/>
    <w:rsid w:val="00585145"/>
    <w:rsid w:val="00585534"/>
    <w:rsid w:val="00585E7C"/>
    <w:rsid w:val="00587E70"/>
    <w:rsid w:val="00587EB4"/>
    <w:rsid w:val="005923B8"/>
    <w:rsid w:val="005933B0"/>
    <w:rsid w:val="00593BEF"/>
    <w:rsid w:val="0059426A"/>
    <w:rsid w:val="00594443"/>
    <w:rsid w:val="00595205"/>
    <w:rsid w:val="00595D95"/>
    <w:rsid w:val="00596560"/>
    <w:rsid w:val="0059703E"/>
    <w:rsid w:val="005A023D"/>
    <w:rsid w:val="005A0E00"/>
    <w:rsid w:val="005A18E6"/>
    <w:rsid w:val="005A1ABB"/>
    <w:rsid w:val="005A1E3B"/>
    <w:rsid w:val="005A2717"/>
    <w:rsid w:val="005A29F9"/>
    <w:rsid w:val="005A3538"/>
    <w:rsid w:val="005A35DA"/>
    <w:rsid w:val="005A4503"/>
    <w:rsid w:val="005A4B7F"/>
    <w:rsid w:val="005B08B3"/>
    <w:rsid w:val="005B3045"/>
    <w:rsid w:val="005B4E7D"/>
    <w:rsid w:val="005B53C1"/>
    <w:rsid w:val="005B5883"/>
    <w:rsid w:val="005B6D7E"/>
    <w:rsid w:val="005B776D"/>
    <w:rsid w:val="005C019C"/>
    <w:rsid w:val="005C5555"/>
    <w:rsid w:val="005C6703"/>
    <w:rsid w:val="005C7969"/>
    <w:rsid w:val="005D023C"/>
    <w:rsid w:val="005D0955"/>
    <w:rsid w:val="005D1A70"/>
    <w:rsid w:val="005D39D1"/>
    <w:rsid w:val="005D4684"/>
    <w:rsid w:val="005D5022"/>
    <w:rsid w:val="005E1F5A"/>
    <w:rsid w:val="005E1FA9"/>
    <w:rsid w:val="005E2EBF"/>
    <w:rsid w:val="005E4A1E"/>
    <w:rsid w:val="005E4FEE"/>
    <w:rsid w:val="005E500B"/>
    <w:rsid w:val="005E6301"/>
    <w:rsid w:val="005EAA59"/>
    <w:rsid w:val="005F2389"/>
    <w:rsid w:val="005F6A9B"/>
    <w:rsid w:val="005F6EB8"/>
    <w:rsid w:val="005F7029"/>
    <w:rsid w:val="005F7CE9"/>
    <w:rsid w:val="005F7FC8"/>
    <w:rsid w:val="006004C3"/>
    <w:rsid w:val="006004FF"/>
    <w:rsid w:val="00600CC0"/>
    <w:rsid w:val="006012E7"/>
    <w:rsid w:val="0060134E"/>
    <w:rsid w:val="0060156C"/>
    <w:rsid w:val="00602669"/>
    <w:rsid w:val="00602834"/>
    <w:rsid w:val="00602B03"/>
    <w:rsid w:val="00603CA1"/>
    <w:rsid w:val="00604063"/>
    <w:rsid w:val="00604241"/>
    <w:rsid w:val="00605B11"/>
    <w:rsid w:val="00606F3C"/>
    <w:rsid w:val="0061035D"/>
    <w:rsid w:val="0061115A"/>
    <w:rsid w:val="006120FC"/>
    <w:rsid w:val="00612158"/>
    <w:rsid w:val="00613308"/>
    <w:rsid w:val="00614152"/>
    <w:rsid w:val="00614A21"/>
    <w:rsid w:val="00616248"/>
    <w:rsid w:val="006162D5"/>
    <w:rsid w:val="00617370"/>
    <w:rsid w:val="006173B7"/>
    <w:rsid w:val="00617652"/>
    <w:rsid w:val="006201A4"/>
    <w:rsid w:val="00620F16"/>
    <w:rsid w:val="006211E4"/>
    <w:rsid w:val="00621A06"/>
    <w:rsid w:val="00621C03"/>
    <w:rsid w:val="0062258A"/>
    <w:rsid w:val="00626031"/>
    <w:rsid w:val="006266C0"/>
    <w:rsid w:val="00626DE2"/>
    <w:rsid w:val="00630A93"/>
    <w:rsid w:val="006320F5"/>
    <w:rsid w:val="0063321D"/>
    <w:rsid w:val="00634A0D"/>
    <w:rsid w:val="00634C9B"/>
    <w:rsid w:val="00635E29"/>
    <w:rsid w:val="00636522"/>
    <w:rsid w:val="00636B85"/>
    <w:rsid w:val="00640144"/>
    <w:rsid w:val="00640846"/>
    <w:rsid w:val="00640ABE"/>
    <w:rsid w:val="00641800"/>
    <w:rsid w:val="00641E17"/>
    <w:rsid w:val="0064291D"/>
    <w:rsid w:val="00642A2C"/>
    <w:rsid w:val="00642B48"/>
    <w:rsid w:val="00642E6E"/>
    <w:rsid w:val="00642FD8"/>
    <w:rsid w:val="00644B7A"/>
    <w:rsid w:val="00644BD0"/>
    <w:rsid w:val="00645D13"/>
    <w:rsid w:val="006460BF"/>
    <w:rsid w:val="006467CA"/>
    <w:rsid w:val="00646876"/>
    <w:rsid w:val="00646CD7"/>
    <w:rsid w:val="00647685"/>
    <w:rsid w:val="0064E624"/>
    <w:rsid w:val="00651562"/>
    <w:rsid w:val="00651A2C"/>
    <w:rsid w:val="0065234A"/>
    <w:rsid w:val="006535AC"/>
    <w:rsid w:val="00653841"/>
    <w:rsid w:val="006547A0"/>
    <w:rsid w:val="006547A1"/>
    <w:rsid w:val="00654CB0"/>
    <w:rsid w:val="00654EB1"/>
    <w:rsid w:val="00655200"/>
    <w:rsid w:val="006565C7"/>
    <w:rsid w:val="006568FE"/>
    <w:rsid w:val="0065724F"/>
    <w:rsid w:val="00657903"/>
    <w:rsid w:val="00661074"/>
    <w:rsid w:val="00661607"/>
    <w:rsid w:val="006618E2"/>
    <w:rsid w:val="0066239E"/>
    <w:rsid w:val="0066257B"/>
    <w:rsid w:val="00662D91"/>
    <w:rsid w:val="006632E4"/>
    <w:rsid w:val="0066563B"/>
    <w:rsid w:val="00666355"/>
    <w:rsid w:val="00667B33"/>
    <w:rsid w:val="00672228"/>
    <w:rsid w:val="00672797"/>
    <w:rsid w:val="00673578"/>
    <w:rsid w:val="006741DA"/>
    <w:rsid w:val="00675913"/>
    <w:rsid w:val="00675E91"/>
    <w:rsid w:val="0067619E"/>
    <w:rsid w:val="00676A29"/>
    <w:rsid w:val="0067705A"/>
    <w:rsid w:val="00680C4E"/>
    <w:rsid w:val="00681B8A"/>
    <w:rsid w:val="00682157"/>
    <w:rsid w:val="006824DD"/>
    <w:rsid w:val="00684EA8"/>
    <w:rsid w:val="0068537E"/>
    <w:rsid w:val="00685D53"/>
    <w:rsid w:val="0068651A"/>
    <w:rsid w:val="0068695B"/>
    <w:rsid w:val="00686973"/>
    <w:rsid w:val="00686C98"/>
    <w:rsid w:val="00687372"/>
    <w:rsid w:val="00691A23"/>
    <w:rsid w:val="006921E2"/>
    <w:rsid w:val="0069346B"/>
    <w:rsid w:val="00694913"/>
    <w:rsid w:val="00695830"/>
    <w:rsid w:val="00695C65"/>
    <w:rsid w:val="00697E22"/>
    <w:rsid w:val="00697E5F"/>
    <w:rsid w:val="006A0440"/>
    <w:rsid w:val="006A43FA"/>
    <w:rsid w:val="006A469B"/>
    <w:rsid w:val="006A4DAD"/>
    <w:rsid w:val="006A54FF"/>
    <w:rsid w:val="006A6F49"/>
    <w:rsid w:val="006B0738"/>
    <w:rsid w:val="006B0F69"/>
    <w:rsid w:val="006B15BF"/>
    <w:rsid w:val="006B2606"/>
    <w:rsid w:val="006B3134"/>
    <w:rsid w:val="006B550D"/>
    <w:rsid w:val="006B5CE7"/>
    <w:rsid w:val="006B5D27"/>
    <w:rsid w:val="006B6E64"/>
    <w:rsid w:val="006C1009"/>
    <w:rsid w:val="006C12A3"/>
    <w:rsid w:val="006C17DF"/>
    <w:rsid w:val="006C258D"/>
    <w:rsid w:val="006C29D8"/>
    <w:rsid w:val="006C2EE9"/>
    <w:rsid w:val="006C3CA6"/>
    <w:rsid w:val="006C4F53"/>
    <w:rsid w:val="006C517A"/>
    <w:rsid w:val="006C731A"/>
    <w:rsid w:val="006C74CC"/>
    <w:rsid w:val="006D0F65"/>
    <w:rsid w:val="006D1C7D"/>
    <w:rsid w:val="006D48BD"/>
    <w:rsid w:val="006D74AD"/>
    <w:rsid w:val="006E0B6D"/>
    <w:rsid w:val="006E12F3"/>
    <w:rsid w:val="006E1DD9"/>
    <w:rsid w:val="006E5B90"/>
    <w:rsid w:val="006E6604"/>
    <w:rsid w:val="006E665C"/>
    <w:rsid w:val="006F038E"/>
    <w:rsid w:val="006F0C70"/>
    <w:rsid w:val="006F11DA"/>
    <w:rsid w:val="006F126B"/>
    <w:rsid w:val="006F12DA"/>
    <w:rsid w:val="006F1E90"/>
    <w:rsid w:val="006F1FA5"/>
    <w:rsid w:val="006F3FDB"/>
    <w:rsid w:val="006F4766"/>
    <w:rsid w:val="006F5511"/>
    <w:rsid w:val="006F7B73"/>
    <w:rsid w:val="007001B8"/>
    <w:rsid w:val="00701029"/>
    <w:rsid w:val="00701644"/>
    <w:rsid w:val="007019F6"/>
    <w:rsid w:val="007025FD"/>
    <w:rsid w:val="00703458"/>
    <w:rsid w:val="007036CD"/>
    <w:rsid w:val="007036F6"/>
    <w:rsid w:val="007057ED"/>
    <w:rsid w:val="00706BB6"/>
    <w:rsid w:val="00710A48"/>
    <w:rsid w:val="00710AE3"/>
    <w:rsid w:val="00710D6A"/>
    <w:rsid w:val="00710DE5"/>
    <w:rsid w:val="00710FE9"/>
    <w:rsid w:val="00711578"/>
    <w:rsid w:val="00713A68"/>
    <w:rsid w:val="0071492A"/>
    <w:rsid w:val="007162B1"/>
    <w:rsid w:val="00716939"/>
    <w:rsid w:val="007173C3"/>
    <w:rsid w:val="007202BB"/>
    <w:rsid w:val="00722097"/>
    <w:rsid w:val="00722D5C"/>
    <w:rsid w:val="00723C07"/>
    <w:rsid w:val="00724B07"/>
    <w:rsid w:val="007274F0"/>
    <w:rsid w:val="0073087A"/>
    <w:rsid w:val="00730ED1"/>
    <w:rsid w:val="00731159"/>
    <w:rsid w:val="0073282D"/>
    <w:rsid w:val="00732C21"/>
    <w:rsid w:val="007362BA"/>
    <w:rsid w:val="00736D9A"/>
    <w:rsid w:val="007379E4"/>
    <w:rsid w:val="00737F32"/>
    <w:rsid w:val="0074123F"/>
    <w:rsid w:val="0074282C"/>
    <w:rsid w:val="00742DA8"/>
    <w:rsid w:val="0074374A"/>
    <w:rsid w:val="0074424A"/>
    <w:rsid w:val="00745BBF"/>
    <w:rsid w:val="00746659"/>
    <w:rsid w:val="00746FC4"/>
    <w:rsid w:val="007477AD"/>
    <w:rsid w:val="007479C0"/>
    <w:rsid w:val="00747B08"/>
    <w:rsid w:val="00751691"/>
    <w:rsid w:val="00752687"/>
    <w:rsid w:val="007534F5"/>
    <w:rsid w:val="0075414A"/>
    <w:rsid w:val="00754AA6"/>
    <w:rsid w:val="00754ACB"/>
    <w:rsid w:val="00755040"/>
    <w:rsid w:val="0075677D"/>
    <w:rsid w:val="00756BB9"/>
    <w:rsid w:val="00756D5C"/>
    <w:rsid w:val="007572FB"/>
    <w:rsid w:val="00760091"/>
    <w:rsid w:val="007613C9"/>
    <w:rsid w:val="007648B4"/>
    <w:rsid w:val="00767B0C"/>
    <w:rsid w:val="00773663"/>
    <w:rsid w:val="00773778"/>
    <w:rsid w:val="00776049"/>
    <w:rsid w:val="00777521"/>
    <w:rsid w:val="00777962"/>
    <w:rsid w:val="007812D0"/>
    <w:rsid w:val="00782C4D"/>
    <w:rsid w:val="0078351C"/>
    <w:rsid w:val="00785516"/>
    <w:rsid w:val="0078559B"/>
    <w:rsid w:val="00785D67"/>
    <w:rsid w:val="007871E5"/>
    <w:rsid w:val="0078744F"/>
    <w:rsid w:val="007906C4"/>
    <w:rsid w:val="007906F6"/>
    <w:rsid w:val="00792CA4"/>
    <w:rsid w:val="007931A7"/>
    <w:rsid w:val="00793387"/>
    <w:rsid w:val="007936B7"/>
    <w:rsid w:val="0079374B"/>
    <w:rsid w:val="007952B8"/>
    <w:rsid w:val="00795A32"/>
    <w:rsid w:val="00795B14"/>
    <w:rsid w:val="00795B75"/>
    <w:rsid w:val="007A01D5"/>
    <w:rsid w:val="007A1CFB"/>
    <w:rsid w:val="007A30BD"/>
    <w:rsid w:val="007A4F83"/>
    <w:rsid w:val="007A5A5A"/>
    <w:rsid w:val="007A6481"/>
    <w:rsid w:val="007A6D61"/>
    <w:rsid w:val="007A7E09"/>
    <w:rsid w:val="007B009F"/>
    <w:rsid w:val="007B1191"/>
    <w:rsid w:val="007B4DAA"/>
    <w:rsid w:val="007B540D"/>
    <w:rsid w:val="007B5517"/>
    <w:rsid w:val="007B6251"/>
    <w:rsid w:val="007B6D4B"/>
    <w:rsid w:val="007B7415"/>
    <w:rsid w:val="007B7719"/>
    <w:rsid w:val="007B7D30"/>
    <w:rsid w:val="007C0A3B"/>
    <w:rsid w:val="007C1816"/>
    <w:rsid w:val="007C356A"/>
    <w:rsid w:val="007C395E"/>
    <w:rsid w:val="007C39E9"/>
    <w:rsid w:val="007C3AD3"/>
    <w:rsid w:val="007C4164"/>
    <w:rsid w:val="007C46F8"/>
    <w:rsid w:val="007C667B"/>
    <w:rsid w:val="007C710F"/>
    <w:rsid w:val="007D016E"/>
    <w:rsid w:val="007D20C3"/>
    <w:rsid w:val="007D38F7"/>
    <w:rsid w:val="007D3DCE"/>
    <w:rsid w:val="007D42A8"/>
    <w:rsid w:val="007D434E"/>
    <w:rsid w:val="007D4FB5"/>
    <w:rsid w:val="007D720E"/>
    <w:rsid w:val="007E1462"/>
    <w:rsid w:val="007E1ACD"/>
    <w:rsid w:val="007E2858"/>
    <w:rsid w:val="007E5092"/>
    <w:rsid w:val="007E6306"/>
    <w:rsid w:val="007E6737"/>
    <w:rsid w:val="007E7DA8"/>
    <w:rsid w:val="007F0FBC"/>
    <w:rsid w:val="007F1C9B"/>
    <w:rsid w:val="007F1EBD"/>
    <w:rsid w:val="007F246E"/>
    <w:rsid w:val="007F407E"/>
    <w:rsid w:val="007F5263"/>
    <w:rsid w:val="007F531E"/>
    <w:rsid w:val="007F5996"/>
    <w:rsid w:val="007F5D12"/>
    <w:rsid w:val="007F7EAA"/>
    <w:rsid w:val="00800138"/>
    <w:rsid w:val="00800322"/>
    <w:rsid w:val="008006BC"/>
    <w:rsid w:val="00800B7B"/>
    <w:rsid w:val="00801CD7"/>
    <w:rsid w:val="00802307"/>
    <w:rsid w:val="008024D9"/>
    <w:rsid w:val="0080274E"/>
    <w:rsid w:val="00804D12"/>
    <w:rsid w:val="00807DF5"/>
    <w:rsid w:val="00812871"/>
    <w:rsid w:val="00812B1F"/>
    <w:rsid w:val="00814B0A"/>
    <w:rsid w:val="00815565"/>
    <w:rsid w:val="00815C15"/>
    <w:rsid w:val="00817C1D"/>
    <w:rsid w:val="008203EB"/>
    <w:rsid w:val="00821961"/>
    <w:rsid w:val="008221AC"/>
    <w:rsid w:val="00825C4C"/>
    <w:rsid w:val="00825D0B"/>
    <w:rsid w:val="00825E21"/>
    <w:rsid w:val="00825E71"/>
    <w:rsid w:val="008260DB"/>
    <w:rsid w:val="0082644F"/>
    <w:rsid w:val="008267FD"/>
    <w:rsid w:val="008305B3"/>
    <w:rsid w:val="00831B89"/>
    <w:rsid w:val="0083353F"/>
    <w:rsid w:val="0083358F"/>
    <w:rsid w:val="00833A1A"/>
    <w:rsid w:val="00833DBC"/>
    <w:rsid w:val="0083502B"/>
    <w:rsid w:val="008351D1"/>
    <w:rsid w:val="0083526E"/>
    <w:rsid w:val="00837995"/>
    <w:rsid w:val="00837D4E"/>
    <w:rsid w:val="008400CE"/>
    <w:rsid w:val="00840E5D"/>
    <w:rsid w:val="00841551"/>
    <w:rsid w:val="0084170B"/>
    <w:rsid w:val="008417FA"/>
    <w:rsid w:val="00842F2E"/>
    <w:rsid w:val="0084354A"/>
    <w:rsid w:val="0084405A"/>
    <w:rsid w:val="00844AF4"/>
    <w:rsid w:val="0084529E"/>
    <w:rsid w:val="008458C3"/>
    <w:rsid w:val="00845D48"/>
    <w:rsid w:val="00845F22"/>
    <w:rsid w:val="008461C7"/>
    <w:rsid w:val="0084754E"/>
    <w:rsid w:val="00850D27"/>
    <w:rsid w:val="00855162"/>
    <w:rsid w:val="00855734"/>
    <w:rsid w:val="00855B7C"/>
    <w:rsid w:val="00855E23"/>
    <w:rsid w:val="0085671B"/>
    <w:rsid w:val="0085681C"/>
    <w:rsid w:val="00856F0C"/>
    <w:rsid w:val="00857D0F"/>
    <w:rsid w:val="00857FD7"/>
    <w:rsid w:val="00861672"/>
    <w:rsid w:val="00861CE0"/>
    <w:rsid w:val="00862E4E"/>
    <w:rsid w:val="00863089"/>
    <w:rsid w:val="00864191"/>
    <w:rsid w:val="00864992"/>
    <w:rsid w:val="00865206"/>
    <w:rsid w:val="00865E75"/>
    <w:rsid w:val="008675CA"/>
    <w:rsid w:val="00870104"/>
    <w:rsid w:val="00870D3A"/>
    <w:rsid w:val="0087277C"/>
    <w:rsid w:val="00873487"/>
    <w:rsid w:val="008740FE"/>
    <w:rsid w:val="00874E08"/>
    <w:rsid w:val="0087691A"/>
    <w:rsid w:val="00876B08"/>
    <w:rsid w:val="00877941"/>
    <w:rsid w:val="008816F2"/>
    <w:rsid w:val="00881E8B"/>
    <w:rsid w:val="00884DE0"/>
    <w:rsid w:val="008852DF"/>
    <w:rsid w:val="0088600C"/>
    <w:rsid w:val="008866DC"/>
    <w:rsid w:val="0088671A"/>
    <w:rsid w:val="00887716"/>
    <w:rsid w:val="00887D66"/>
    <w:rsid w:val="008899AD"/>
    <w:rsid w:val="00892A63"/>
    <w:rsid w:val="008939C0"/>
    <w:rsid w:val="0089577A"/>
    <w:rsid w:val="0089579F"/>
    <w:rsid w:val="00895A47"/>
    <w:rsid w:val="008964FD"/>
    <w:rsid w:val="008973E6"/>
    <w:rsid w:val="00897D7E"/>
    <w:rsid w:val="008A223D"/>
    <w:rsid w:val="008A3493"/>
    <w:rsid w:val="008A41A3"/>
    <w:rsid w:val="008A4685"/>
    <w:rsid w:val="008A4C67"/>
    <w:rsid w:val="008A6E6C"/>
    <w:rsid w:val="008B0BC5"/>
    <w:rsid w:val="008B0C04"/>
    <w:rsid w:val="008B0DFD"/>
    <w:rsid w:val="008B183D"/>
    <w:rsid w:val="008B4608"/>
    <w:rsid w:val="008B48E4"/>
    <w:rsid w:val="008B5DC8"/>
    <w:rsid w:val="008B601F"/>
    <w:rsid w:val="008B6022"/>
    <w:rsid w:val="008B65C2"/>
    <w:rsid w:val="008B6A2F"/>
    <w:rsid w:val="008B7166"/>
    <w:rsid w:val="008C003B"/>
    <w:rsid w:val="008C0FF3"/>
    <w:rsid w:val="008C1F2A"/>
    <w:rsid w:val="008C22E7"/>
    <w:rsid w:val="008C25DC"/>
    <w:rsid w:val="008C2CF9"/>
    <w:rsid w:val="008C3020"/>
    <w:rsid w:val="008C6CC1"/>
    <w:rsid w:val="008C6CDB"/>
    <w:rsid w:val="008C751F"/>
    <w:rsid w:val="008C759E"/>
    <w:rsid w:val="008C7663"/>
    <w:rsid w:val="008D2427"/>
    <w:rsid w:val="008D29BC"/>
    <w:rsid w:val="008D3786"/>
    <w:rsid w:val="008D4F1D"/>
    <w:rsid w:val="008D544E"/>
    <w:rsid w:val="008D56BF"/>
    <w:rsid w:val="008D628D"/>
    <w:rsid w:val="008D6F23"/>
    <w:rsid w:val="008E0BE8"/>
    <w:rsid w:val="008E0E25"/>
    <w:rsid w:val="008E2883"/>
    <w:rsid w:val="008E321C"/>
    <w:rsid w:val="008E5601"/>
    <w:rsid w:val="008E78BC"/>
    <w:rsid w:val="008E7BBD"/>
    <w:rsid w:val="008F0529"/>
    <w:rsid w:val="008F1070"/>
    <w:rsid w:val="008F12AF"/>
    <w:rsid w:val="008F13AF"/>
    <w:rsid w:val="008F3815"/>
    <w:rsid w:val="008F4787"/>
    <w:rsid w:val="008F4D61"/>
    <w:rsid w:val="008F4DFA"/>
    <w:rsid w:val="008F592E"/>
    <w:rsid w:val="008F5E27"/>
    <w:rsid w:val="008F6373"/>
    <w:rsid w:val="008F63CC"/>
    <w:rsid w:val="008F694E"/>
    <w:rsid w:val="008F7C6D"/>
    <w:rsid w:val="0090048A"/>
    <w:rsid w:val="009022FB"/>
    <w:rsid w:val="00902955"/>
    <w:rsid w:val="009038D4"/>
    <w:rsid w:val="00904BE9"/>
    <w:rsid w:val="0090536C"/>
    <w:rsid w:val="00905724"/>
    <w:rsid w:val="009061B8"/>
    <w:rsid w:val="00907F65"/>
    <w:rsid w:val="0090F43B"/>
    <w:rsid w:val="0091075C"/>
    <w:rsid w:val="00911FEC"/>
    <w:rsid w:val="0091201C"/>
    <w:rsid w:val="00916689"/>
    <w:rsid w:val="00916FBF"/>
    <w:rsid w:val="009172FB"/>
    <w:rsid w:val="00920017"/>
    <w:rsid w:val="00921CE1"/>
    <w:rsid w:val="00922715"/>
    <w:rsid w:val="009228B4"/>
    <w:rsid w:val="0092415B"/>
    <w:rsid w:val="00924BD3"/>
    <w:rsid w:val="00925960"/>
    <w:rsid w:val="009263E3"/>
    <w:rsid w:val="00926786"/>
    <w:rsid w:val="009272C9"/>
    <w:rsid w:val="00930E8D"/>
    <w:rsid w:val="00932A18"/>
    <w:rsid w:val="009333AB"/>
    <w:rsid w:val="00934423"/>
    <w:rsid w:val="0093476B"/>
    <w:rsid w:val="00935241"/>
    <w:rsid w:val="0093562D"/>
    <w:rsid w:val="00935C35"/>
    <w:rsid w:val="0093637A"/>
    <w:rsid w:val="0093715B"/>
    <w:rsid w:val="00940B4F"/>
    <w:rsid w:val="0094127D"/>
    <w:rsid w:val="009414A1"/>
    <w:rsid w:val="00941C14"/>
    <w:rsid w:val="009431F9"/>
    <w:rsid w:val="00943DEB"/>
    <w:rsid w:val="0094453F"/>
    <w:rsid w:val="009445DA"/>
    <w:rsid w:val="009446DB"/>
    <w:rsid w:val="009469EB"/>
    <w:rsid w:val="00946C6F"/>
    <w:rsid w:val="00947885"/>
    <w:rsid w:val="00947A31"/>
    <w:rsid w:val="00947D1F"/>
    <w:rsid w:val="00950DFD"/>
    <w:rsid w:val="00954466"/>
    <w:rsid w:val="009564E2"/>
    <w:rsid w:val="00956D29"/>
    <w:rsid w:val="00956FC1"/>
    <w:rsid w:val="00962180"/>
    <w:rsid w:val="00962EF2"/>
    <w:rsid w:val="00964F72"/>
    <w:rsid w:val="0096579B"/>
    <w:rsid w:val="00966E3A"/>
    <w:rsid w:val="009700FD"/>
    <w:rsid w:val="009729B5"/>
    <w:rsid w:val="00972A5F"/>
    <w:rsid w:val="009740BE"/>
    <w:rsid w:val="00976842"/>
    <w:rsid w:val="00976DF5"/>
    <w:rsid w:val="00977906"/>
    <w:rsid w:val="009800F1"/>
    <w:rsid w:val="00980745"/>
    <w:rsid w:val="00981242"/>
    <w:rsid w:val="009820CE"/>
    <w:rsid w:val="009841D8"/>
    <w:rsid w:val="0098568A"/>
    <w:rsid w:val="009858EA"/>
    <w:rsid w:val="00987153"/>
    <w:rsid w:val="009877FC"/>
    <w:rsid w:val="00990E44"/>
    <w:rsid w:val="0099174F"/>
    <w:rsid w:val="00991A79"/>
    <w:rsid w:val="00991D1E"/>
    <w:rsid w:val="00993A1C"/>
    <w:rsid w:val="00994612"/>
    <w:rsid w:val="00995315"/>
    <w:rsid w:val="00995459"/>
    <w:rsid w:val="009A2095"/>
    <w:rsid w:val="009A45F7"/>
    <w:rsid w:val="009A5D84"/>
    <w:rsid w:val="009B094F"/>
    <w:rsid w:val="009B0F63"/>
    <w:rsid w:val="009B179A"/>
    <w:rsid w:val="009B2E07"/>
    <w:rsid w:val="009B32A0"/>
    <w:rsid w:val="009B3D0F"/>
    <w:rsid w:val="009B46A8"/>
    <w:rsid w:val="009B46FA"/>
    <w:rsid w:val="009B5CDD"/>
    <w:rsid w:val="009B65BC"/>
    <w:rsid w:val="009B7187"/>
    <w:rsid w:val="009B72B3"/>
    <w:rsid w:val="009C07E3"/>
    <w:rsid w:val="009C08AD"/>
    <w:rsid w:val="009C11EC"/>
    <w:rsid w:val="009C1668"/>
    <w:rsid w:val="009C1885"/>
    <w:rsid w:val="009C1EC3"/>
    <w:rsid w:val="009C2473"/>
    <w:rsid w:val="009C2DA3"/>
    <w:rsid w:val="009C3249"/>
    <w:rsid w:val="009C35C3"/>
    <w:rsid w:val="009C5A01"/>
    <w:rsid w:val="009C6347"/>
    <w:rsid w:val="009C76BD"/>
    <w:rsid w:val="009D0A15"/>
    <w:rsid w:val="009D3CAE"/>
    <w:rsid w:val="009D453F"/>
    <w:rsid w:val="009D4AC7"/>
    <w:rsid w:val="009D4C86"/>
    <w:rsid w:val="009D55DA"/>
    <w:rsid w:val="009D570B"/>
    <w:rsid w:val="009D581D"/>
    <w:rsid w:val="009E0EC3"/>
    <w:rsid w:val="009E2365"/>
    <w:rsid w:val="009E2515"/>
    <w:rsid w:val="009E2812"/>
    <w:rsid w:val="009E29B2"/>
    <w:rsid w:val="009E2E57"/>
    <w:rsid w:val="009E31EF"/>
    <w:rsid w:val="009E3C1A"/>
    <w:rsid w:val="009E4B07"/>
    <w:rsid w:val="009E5355"/>
    <w:rsid w:val="009E6BC1"/>
    <w:rsid w:val="009E6C18"/>
    <w:rsid w:val="009E7DB1"/>
    <w:rsid w:val="009F01FB"/>
    <w:rsid w:val="009F1375"/>
    <w:rsid w:val="009F41C5"/>
    <w:rsid w:val="009F4513"/>
    <w:rsid w:val="009F6C0F"/>
    <w:rsid w:val="009F79EE"/>
    <w:rsid w:val="009F7C71"/>
    <w:rsid w:val="00A0001B"/>
    <w:rsid w:val="00A00459"/>
    <w:rsid w:val="00A016C5"/>
    <w:rsid w:val="00A0306B"/>
    <w:rsid w:val="00A035D6"/>
    <w:rsid w:val="00A03A7F"/>
    <w:rsid w:val="00A04342"/>
    <w:rsid w:val="00A05989"/>
    <w:rsid w:val="00A05E93"/>
    <w:rsid w:val="00A0726C"/>
    <w:rsid w:val="00A07949"/>
    <w:rsid w:val="00A07CC0"/>
    <w:rsid w:val="00A07FB1"/>
    <w:rsid w:val="00A10AA1"/>
    <w:rsid w:val="00A115F3"/>
    <w:rsid w:val="00A118E6"/>
    <w:rsid w:val="00A1316E"/>
    <w:rsid w:val="00A143F3"/>
    <w:rsid w:val="00A14D2F"/>
    <w:rsid w:val="00A15DCD"/>
    <w:rsid w:val="00A16A83"/>
    <w:rsid w:val="00A2100F"/>
    <w:rsid w:val="00A214DC"/>
    <w:rsid w:val="00A24A09"/>
    <w:rsid w:val="00A24EE9"/>
    <w:rsid w:val="00A2505F"/>
    <w:rsid w:val="00A25554"/>
    <w:rsid w:val="00A25997"/>
    <w:rsid w:val="00A2646E"/>
    <w:rsid w:val="00A30A2C"/>
    <w:rsid w:val="00A30CDA"/>
    <w:rsid w:val="00A33AE7"/>
    <w:rsid w:val="00A33D2A"/>
    <w:rsid w:val="00A33F24"/>
    <w:rsid w:val="00A36083"/>
    <w:rsid w:val="00A369C3"/>
    <w:rsid w:val="00A4058B"/>
    <w:rsid w:val="00A421F5"/>
    <w:rsid w:val="00A425C2"/>
    <w:rsid w:val="00A4268B"/>
    <w:rsid w:val="00A42BDA"/>
    <w:rsid w:val="00A4367B"/>
    <w:rsid w:val="00A4405E"/>
    <w:rsid w:val="00A44218"/>
    <w:rsid w:val="00A45249"/>
    <w:rsid w:val="00A45BF5"/>
    <w:rsid w:val="00A463BB"/>
    <w:rsid w:val="00A46F09"/>
    <w:rsid w:val="00A47042"/>
    <w:rsid w:val="00A50E93"/>
    <w:rsid w:val="00A51362"/>
    <w:rsid w:val="00A51EE5"/>
    <w:rsid w:val="00A52227"/>
    <w:rsid w:val="00A562F9"/>
    <w:rsid w:val="00A5698D"/>
    <w:rsid w:val="00A56F09"/>
    <w:rsid w:val="00A5736A"/>
    <w:rsid w:val="00A60CC5"/>
    <w:rsid w:val="00A615D4"/>
    <w:rsid w:val="00A61CDF"/>
    <w:rsid w:val="00A64BA2"/>
    <w:rsid w:val="00A6520A"/>
    <w:rsid w:val="00A6609E"/>
    <w:rsid w:val="00A66500"/>
    <w:rsid w:val="00A70FF6"/>
    <w:rsid w:val="00A72488"/>
    <w:rsid w:val="00A72C3B"/>
    <w:rsid w:val="00A72E43"/>
    <w:rsid w:val="00A745A7"/>
    <w:rsid w:val="00A74E73"/>
    <w:rsid w:val="00A775FF"/>
    <w:rsid w:val="00A77D34"/>
    <w:rsid w:val="00A8116C"/>
    <w:rsid w:val="00A817D2"/>
    <w:rsid w:val="00A822D4"/>
    <w:rsid w:val="00A82B1B"/>
    <w:rsid w:val="00A83860"/>
    <w:rsid w:val="00A83BDF"/>
    <w:rsid w:val="00A8427B"/>
    <w:rsid w:val="00A8638F"/>
    <w:rsid w:val="00A905A9"/>
    <w:rsid w:val="00A96238"/>
    <w:rsid w:val="00A96B15"/>
    <w:rsid w:val="00A970B8"/>
    <w:rsid w:val="00AA1428"/>
    <w:rsid w:val="00AA30F9"/>
    <w:rsid w:val="00AA3636"/>
    <w:rsid w:val="00AA403C"/>
    <w:rsid w:val="00AA5440"/>
    <w:rsid w:val="00AA55EB"/>
    <w:rsid w:val="00AA6526"/>
    <w:rsid w:val="00AA6D31"/>
    <w:rsid w:val="00AA7F39"/>
    <w:rsid w:val="00AB03EE"/>
    <w:rsid w:val="00AB19FA"/>
    <w:rsid w:val="00AB1CF7"/>
    <w:rsid w:val="00AB1DBD"/>
    <w:rsid w:val="00AB1E08"/>
    <w:rsid w:val="00AB2DA7"/>
    <w:rsid w:val="00AB391E"/>
    <w:rsid w:val="00AB4DBD"/>
    <w:rsid w:val="00AB5B8A"/>
    <w:rsid w:val="00AB7FFD"/>
    <w:rsid w:val="00AC0838"/>
    <w:rsid w:val="00AC1B94"/>
    <w:rsid w:val="00AC22FE"/>
    <w:rsid w:val="00AC4055"/>
    <w:rsid w:val="00AC5358"/>
    <w:rsid w:val="00AC54B0"/>
    <w:rsid w:val="00AC6976"/>
    <w:rsid w:val="00AC76F2"/>
    <w:rsid w:val="00AD1193"/>
    <w:rsid w:val="00AD11FF"/>
    <w:rsid w:val="00AD19F0"/>
    <w:rsid w:val="00AD34E6"/>
    <w:rsid w:val="00AE2F7E"/>
    <w:rsid w:val="00AE32F4"/>
    <w:rsid w:val="00AE4829"/>
    <w:rsid w:val="00AE57CF"/>
    <w:rsid w:val="00AE5A06"/>
    <w:rsid w:val="00AE7878"/>
    <w:rsid w:val="00AF018B"/>
    <w:rsid w:val="00AF036E"/>
    <w:rsid w:val="00AF16FC"/>
    <w:rsid w:val="00AF210A"/>
    <w:rsid w:val="00AF2BD8"/>
    <w:rsid w:val="00AF39B9"/>
    <w:rsid w:val="00AF3DEF"/>
    <w:rsid w:val="00AF40AC"/>
    <w:rsid w:val="00AF5D22"/>
    <w:rsid w:val="00AF63C3"/>
    <w:rsid w:val="00B0015F"/>
    <w:rsid w:val="00B0179E"/>
    <w:rsid w:val="00B04DDC"/>
    <w:rsid w:val="00B058BB"/>
    <w:rsid w:val="00B0711E"/>
    <w:rsid w:val="00B079BD"/>
    <w:rsid w:val="00B10477"/>
    <w:rsid w:val="00B10A7B"/>
    <w:rsid w:val="00B10D5C"/>
    <w:rsid w:val="00B111F8"/>
    <w:rsid w:val="00B1134C"/>
    <w:rsid w:val="00B11370"/>
    <w:rsid w:val="00B12C2C"/>
    <w:rsid w:val="00B139BF"/>
    <w:rsid w:val="00B13DE5"/>
    <w:rsid w:val="00B1507E"/>
    <w:rsid w:val="00B150DF"/>
    <w:rsid w:val="00B1649C"/>
    <w:rsid w:val="00B17F97"/>
    <w:rsid w:val="00B21850"/>
    <w:rsid w:val="00B21A80"/>
    <w:rsid w:val="00B21B58"/>
    <w:rsid w:val="00B2208F"/>
    <w:rsid w:val="00B226BD"/>
    <w:rsid w:val="00B23D89"/>
    <w:rsid w:val="00B25050"/>
    <w:rsid w:val="00B254BB"/>
    <w:rsid w:val="00B25C06"/>
    <w:rsid w:val="00B2636F"/>
    <w:rsid w:val="00B3002A"/>
    <w:rsid w:val="00B31760"/>
    <w:rsid w:val="00B319BE"/>
    <w:rsid w:val="00B31C2E"/>
    <w:rsid w:val="00B31EE5"/>
    <w:rsid w:val="00B332EC"/>
    <w:rsid w:val="00B33DFB"/>
    <w:rsid w:val="00B341F5"/>
    <w:rsid w:val="00B349FA"/>
    <w:rsid w:val="00B34B66"/>
    <w:rsid w:val="00B34C75"/>
    <w:rsid w:val="00B3559D"/>
    <w:rsid w:val="00B36832"/>
    <w:rsid w:val="00B37D09"/>
    <w:rsid w:val="00B40DAE"/>
    <w:rsid w:val="00B40F42"/>
    <w:rsid w:val="00B415D7"/>
    <w:rsid w:val="00B41EA5"/>
    <w:rsid w:val="00B4399F"/>
    <w:rsid w:val="00B44AA0"/>
    <w:rsid w:val="00B44FDD"/>
    <w:rsid w:val="00B46205"/>
    <w:rsid w:val="00B4644B"/>
    <w:rsid w:val="00B47439"/>
    <w:rsid w:val="00B478F2"/>
    <w:rsid w:val="00B47DDD"/>
    <w:rsid w:val="00B5086C"/>
    <w:rsid w:val="00B5199A"/>
    <w:rsid w:val="00B51E9B"/>
    <w:rsid w:val="00B542C3"/>
    <w:rsid w:val="00B55303"/>
    <w:rsid w:val="00B55D9A"/>
    <w:rsid w:val="00B567BE"/>
    <w:rsid w:val="00B57E8F"/>
    <w:rsid w:val="00B61AC1"/>
    <w:rsid w:val="00B61BAF"/>
    <w:rsid w:val="00B6240A"/>
    <w:rsid w:val="00B63F1A"/>
    <w:rsid w:val="00B64C1D"/>
    <w:rsid w:val="00B6536F"/>
    <w:rsid w:val="00B6639A"/>
    <w:rsid w:val="00B66A3B"/>
    <w:rsid w:val="00B66E26"/>
    <w:rsid w:val="00B679D2"/>
    <w:rsid w:val="00B70505"/>
    <w:rsid w:val="00B706BD"/>
    <w:rsid w:val="00B70C93"/>
    <w:rsid w:val="00B70DEA"/>
    <w:rsid w:val="00B71B88"/>
    <w:rsid w:val="00B73B59"/>
    <w:rsid w:val="00B73D32"/>
    <w:rsid w:val="00B7500C"/>
    <w:rsid w:val="00B76012"/>
    <w:rsid w:val="00B808DE"/>
    <w:rsid w:val="00B80D6B"/>
    <w:rsid w:val="00B846A2"/>
    <w:rsid w:val="00B8589B"/>
    <w:rsid w:val="00B90095"/>
    <w:rsid w:val="00B90101"/>
    <w:rsid w:val="00B9074A"/>
    <w:rsid w:val="00B925DE"/>
    <w:rsid w:val="00B926F9"/>
    <w:rsid w:val="00B93594"/>
    <w:rsid w:val="00B946F5"/>
    <w:rsid w:val="00B94BCB"/>
    <w:rsid w:val="00B959D9"/>
    <w:rsid w:val="00B95F0B"/>
    <w:rsid w:val="00B97D95"/>
    <w:rsid w:val="00BA0054"/>
    <w:rsid w:val="00BA1195"/>
    <w:rsid w:val="00BA1C08"/>
    <w:rsid w:val="00BA278C"/>
    <w:rsid w:val="00BA2799"/>
    <w:rsid w:val="00BA3D39"/>
    <w:rsid w:val="00BA4D04"/>
    <w:rsid w:val="00BA5FF4"/>
    <w:rsid w:val="00BB20B1"/>
    <w:rsid w:val="00BB3130"/>
    <w:rsid w:val="00BB357A"/>
    <w:rsid w:val="00BB3935"/>
    <w:rsid w:val="00BB4BAE"/>
    <w:rsid w:val="00BB7509"/>
    <w:rsid w:val="00BC0472"/>
    <w:rsid w:val="00BC0E82"/>
    <w:rsid w:val="00BC117F"/>
    <w:rsid w:val="00BC2BA4"/>
    <w:rsid w:val="00BC2BE4"/>
    <w:rsid w:val="00BC3BA7"/>
    <w:rsid w:val="00BC5DC0"/>
    <w:rsid w:val="00BC73C2"/>
    <w:rsid w:val="00BD042C"/>
    <w:rsid w:val="00BD04A9"/>
    <w:rsid w:val="00BD05BB"/>
    <w:rsid w:val="00BD1D3A"/>
    <w:rsid w:val="00BD26FB"/>
    <w:rsid w:val="00BD3B45"/>
    <w:rsid w:val="00BD3ED6"/>
    <w:rsid w:val="00BD6183"/>
    <w:rsid w:val="00BE083E"/>
    <w:rsid w:val="00BE170E"/>
    <w:rsid w:val="00BE5D4D"/>
    <w:rsid w:val="00BE770C"/>
    <w:rsid w:val="00BE7892"/>
    <w:rsid w:val="00BE791B"/>
    <w:rsid w:val="00BF147F"/>
    <w:rsid w:val="00BF2A1E"/>
    <w:rsid w:val="00BF3076"/>
    <w:rsid w:val="00BF4871"/>
    <w:rsid w:val="00BF4F2E"/>
    <w:rsid w:val="00BF6794"/>
    <w:rsid w:val="00BF6BBE"/>
    <w:rsid w:val="00BF7CA5"/>
    <w:rsid w:val="00C00F28"/>
    <w:rsid w:val="00C01B04"/>
    <w:rsid w:val="00C02A9A"/>
    <w:rsid w:val="00C0465C"/>
    <w:rsid w:val="00C04B16"/>
    <w:rsid w:val="00C055FC"/>
    <w:rsid w:val="00C0596A"/>
    <w:rsid w:val="00C05A8B"/>
    <w:rsid w:val="00C06083"/>
    <w:rsid w:val="00C06946"/>
    <w:rsid w:val="00C106E4"/>
    <w:rsid w:val="00C116F8"/>
    <w:rsid w:val="00C11861"/>
    <w:rsid w:val="00C122D7"/>
    <w:rsid w:val="00C13FCE"/>
    <w:rsid w:val="00C157A9"/>
    <w:rsid w:val="00C16576"/>
    <w:rsid w:val="00C16795"/>
    <w:rsid w:val="00C179CF"/>
    <w:rsid w:val="00C2000F"/>
    <w:rsid w:val="00C20D48"/>
    <w:rsid w:val="00C21E0A"/>
    <w:rsid w:val="00C2258D"/>
    <w:rsid w:val="00C22C61"/>
    <w:rsid w:val="00C24908"/>
    <w:rsid w:val="00C249DD"/>
    <w:rsid w:val="00C254D2"/>
    <w:rsid w:val="00C2558F"/>
    <w:rsid w:val="00C26B9D"/>
    <w:rsid w:val="00C278A2"/>
    <w:rsid w:val="00C27E40"/>
    <w:rsid w:val="00C3014F"/>
    <w:rsid w:val="00C3105B"/>
    <w:rsid w:val="00C310E6"/>
    <w:rsid w:val="00C31A89"/>
    <w:rsid w:val="00C3298A"/>
    <w:rsid w:val="00C32FC0"/>
    <w:rsid w:val="00C33233"/>
    <w:rsid w:val="00C33850"/>
    <w:rsid w:val="00C3422D"/>
    <w:rsid w:val="00C34E1C"/>
    <w:rsid w:val="00C35B43"/>
    <w:rsid w:val="00C35C39"/>
    <w:rsid w:val="00C36512"/>
    <w:rsid w:val="00C36C70"/>
    <w:rsid w:val="00C37629"/>
    <w:rsid w:val="00C37FAC"/>
    <w:rsid w:val="00C40827"/>
    <w:rsid w:val="00C410E9"/>
    <w:rsid w:val="00C44A0C"/>
    <w:rsid w:val="00C44FBC"/>
    <w:rsid w:val="00C4519D"/>
    <w:rsid w:val="00C4567C"/>
    <w:rsid w:val="00C45779"/>
    <w:rsid w:val="00C461ED"/>
    <w:rsid w:val="00C46A41"/>
    <w:rsid w:val="00C500EB"/>
    <w:rsid w:val="00C50ACD"/>
    <w:rsid w:val="00C51309"/>
    <w:rsid w:val="00C51F6D"/>
    <w:rsid w:val="00C544E5"/>
    <w:rsid w:val="00C55088"/>
    <w:rsid w:val="00C55BDE"/>
    <w:rsid w:val="00C56920"/>
    <w:rsid w:val="00C56EC6"/>
    <w:rsid w:val="00C570BE"/>
    <w:rsid w:val="00C62453"/>
    <w:rsid w:val="00C634E4"/>
    <w:rsid w:val="00C63B0E"/>
    <w:rsid w:val="00C64954"/>
    <w:rsid w:val="00C650BE"/>
    <w:rsid w:val="00C651CB"/>
    <w:rsid w:val="00C65DE7"/>
    <w:rsid w:val="00C66696"/>
    <w:rsid w:val="00C667E9"/>
    <w:rsid w:val="00C67A00"/>
    <w:rsid w:val="00C709C4"/>
    <w:rsid w:val="00C713C5"/>
    <w:rsid w:val="00C71713"/>
    <w:rsid w:val="00C733FE"/>
    <w:rsid w:val="00C758C3"/>
    <w:rsid w:val="00C80184"/>
    <w:rsid w:val="00C80580"/>
    <w:rsid w:val="00C806D5"/>
    <w:rsid w:val="00C80A53"/>
    <w:rsid w:val="00C80AA1"/>
    <w:rsid w:val="00C813E7"/>
    <w:rsid w:val="00C83689"/>
    <w:rsid w:val="00C87A3A"/>
    <w:rsid w:val="00C904A8"/>
    <w:rsid w:val="00C91310"/>
    <w:rsid w:val="00C918AC"/>
    <w:rsid w:val="00C9249C"/>
    <w:rsid w:val="00C95137"/>
    <w:rsid w:val="00C95675"/>
    <w:rsid w:val="00C96A02"/>
    <w:rsid w:val="00C96B4D"/>
    <w:rsid w:val="00C96D35"/>
    <w:rsid w:val="00CA0DFB"/>
    <w:rsid w:val="00CA0FF7"/>
    <w:rsid w:val="00CA153F"/>
    <w:rsid w:val="00CA1F6E"/>
    <w:rsid w:val="00CA2673"/>
    <w:rsid w:val="00CA2CF0"/>
    <w:rsid w:val="00CA3D18"/>
    <w:rsid w:val="00CA507E"/>
    <w:rsid w:val="00CA59A7"/>
    <w:rsid w:val="00CA59D9"/>
    <w:rsid w:val="00CA5F0C"/>
    <w:rsid w:val="00CA6CE3"/>
    <w:rsid w:val="00CA7A2B"/>
    <w:rsid w:val="00CB0B84"/>
    <w:rsid w:val="00CB0D54"/>
    <w:rsid w:val="00CB185D"/>
    <w:rsid w:val="00CB4AFB"/>
    <w:rsid w:val="00CC0E6D"/>
    <w:rsid w:val="00CC1E9E"/>
    <w:rsid w:val="00CC2592"/>
    <w:rsid w:val="00CC281D"/>
    <w:rsid w:val="00CC3CA5"/>
    <w:rsid w:val="00CC43A1"/>
    <w:rsid w:val="00CC6E36"/>
    <w:rsid w:val="00CD0AD9"/>
    <w:rsid w:val="00CD131B"/>
    <w:rsid w:val="00CD2D88"/>
    <w:rsid w:val="00CD40CD"/>
    <w:rsid w:val="00CD494E"/>
    <w:rsid w:val="00CD59D9"/>
    <w:rsid w:val="00CD5BBE"/>
    <w:rsid w:val="00CD5F76"/>
    <w:rsid w:val="00CD675E"/>
    <w:rsid w:val="00CE0FB4"/>
    <w:rsid w:val="00CE1557"/>
    <w:rsid w:val="00CE20C7"/>
    <w:rsid w:val="00CE3582"/>
    <w:rsid w:val="00CE4665"/>
    <w:rsid w:val="00CE4CF0"/>
    <w:rsid w:val="00CE4FB1"/>
    <w:rsid w:val="00CE7FC2"/>
    <w:rsid w:val="00CF1A07"/>
    <w:rsid w:val="00CF243E"/>
    <w:rsid w:val="00CF27B5"/>
    <w:rsid w:val="00CF27CD"/>
    <w:rsid w:val="00CF2DB0"/>
    <w:rsid w:val="00CF39C1"/>
    <w:rsid w:val="00CF3F80"/>
    <w:rsid w:val="00CF4429"/>
    <w:rsid w:val="00CF4E70"/>
    <w:rsid w:val="00CF5166"/>
    <w:rsid w:val="00CF6B45"/>
    <w:rsid w:val="00CF6CA2"/>
    <w:rsid w:val="00CF78E2"/>
    <w:rsid w:val="00D00363"/>
    <w:rsid w:val="00D01155"/>
    <w:rsid w:val="00D01B6E"/>
    <w:rsid w:val="00D01F14"/>
    <w:rsid w:val="00D02161"/>
    <w:rsid w:val="00D02215"/>
    <w:rsid w:val="00D02324"/>
    <w:rsid w:val="00D058AF"/>
    <w:rsid w:val="00D07B98"/>
    <w:rsid w:val="00D10367"/>
    <w:rsid w:val="00D1092C"/>
    <w:rsid w:val="00D10958"/>
    <w:rsid w:val="00D10D6B"/>
    <w:rsid w:val="00D11822"/>
    <w:rsid w:val="00D12852"/>
    <w:rsid w:val="00D12FDC"/>
    <w:rsid w:val="00D13152"/>
    <w:rsid w:val="00D149BF"/>
    <w:rsid w:val="00D149E7"/>
    <w:rsid w:val="00D150B8"/>
    <w:rsid w:val="00D1575D"/>
    <w:rsid w:val="00D157D1"/>
    <w:rsid w:val="00D163C4"/>
    <w:rsid w:val="00D21AD5"/>
    <w:rsid w:val="00D22B22"/>
    <w:rsid w:val="00D2313D"/>
    <w:rsid w:val="00D23937"/>
    <w:rsid w:val="00D26EF4"/>
    <w:rsid w:val="00D27DD0"/>
    <w:rsid w:val="00D27F83"/>
    <w:rsid w:val="00D3285A"/>
    <w:rsid w:val="00D344FA"/>
    <w:rsid w:val="00D354C0"/>
    <w:rsid w:val="00D355A0"/>
    <w:rsid w:val="00D361E4"/>
    <w:rsid w:val="00D3721F"/>
    <w:rsid w:val="00D40576"/>
    <w:rsid w:val="00D405E9"/>
    <w:rsid w:val="00D42BB0"/>
    <w:rsid w:val="00D43E9E"/>
    <w:rsid w:val="00D45D06"/>
    <w:rsid w:val="00D464E8"/>
    <w:rsid w:val="00D46A5B"/>
    <w:rsid w:val="00D478B5"/>
    <w:rsid w:val="00D47A89"/>
    <w:rsid w:val="00D50EF1"/>
    <w:rsid w:val="00D51AC9"/>
    <w:rsid w:val="00D530FA"/>
    <w:rsid w:val="00D53C94"/>
    <w:rsid w:val="00D56C56"/>
    <w:rsid w:val="00D56E8B"/>
    <w:rsid w:val="00D5800E"/>
    <w:rsid w:val="00D62016"/>
    <w:rsid w:val="00D633D7"/>
    <w:rsid w:val="00D64CFA"/>
    <w:rsid w:val="00D654E6"/>
    <w:rsid w:val="00D65DFD"/>
    <w:rsid w:val="00D66096"/>
    <w:rsid w:val="00D6675B"/>
    <w:rsid w:val="00D6749C"/>
    <w:rsid w:val="00D71D55"/>
    <w:rsid w:val="00D71DE2"/>
    <w:rsid w:val="00D72706"/>
    <w:rsid w:val="00D72BC7"/>
    <w:rsid w:val="00D73117"/>
    <w:rsid w:val="00D744FA"/>
    <w:rsid w:val="00D756E2"/>
    <w:rsid w:val="00D77EDC"/>
    <w:rsid w:val="00D80526"/>
    <w:rsid w:val="00D845FD"/>
    <w:rsid w:val="00D859CA"/>
    <w:rsid w:val="00D85C59"/>
    <w:rsid w:val="00D85F70"/>
    <w:rsid w:val="00D86062"/>
    <w:rsid w:val="00D87EDE"/>
    <w:rsid w:val="00D91DA9"/>
    <w:rsid w:val="00D93149"/>
    <w:rsid w:val="00D93905"/>
    <w:rsid w:val="00D95298"/>
    <w:rsid w:val="00D96041"/>
    <w:rsid w:val="00D966A8"/>
    <w:rsid w:val="00D9674E"/>
    <w:rsid w:val="00D96D80"/>
    <w:rsid w:val="00DA0FC6"/>
    <w:rsid w:val="00DA179A"/>
    <w:rsid w:val="00DA1AA5"/>
    <w:rsid w:val="00DA1C6A"/>
    <w:rsid w:val="00DA209D"/>
    <w:rsid w:val="00DA239E"/>
    <w:rsid w:val="00DA272E"/>
    <w:rsid w:val="00DA5884"/>
    <w:rsid w:val="00DA66D7"/>
    <w:rsid w:val="00DA6767"/>
    <w:rsid w:val="00DA6E0F"/>
    <w:rsid w:val="00DA77FA"/>
    <w:rsid w:val="00DB11D0"/>
    <w:rsid w:val="00DB1780"/>
    <w:rsid w:val="00DB2B33"/>
    <w:rsid w:val="00DB3EFB"/>
    <w:rsid w:val="00DB4724"/>
    <w:rsid w:val="00DB4DE5"/>
    <w:rsid w:val="00DB5DA7"/>
    <w:rsid w:val="00DB643D"/>
    <w:rsid w:val="00DB6D46"/>
    <w:rsid w:val="00DB6F8A"/>
    <w:rsid w:val="00DB78EE"/>
    <w:rsid w:val="00DC0A89"/>
    <w:rsid w:val="00DC0BD4"/>
    <w:rsid w:val="00DC2B4F"/>
    <w:rsid w:val="00DC2E1B"/>
    <w:rsid w:val="00DC316C"/>
    <w:rsid w:val="00DC35D3"/>
    <w:rsid w:val="00DC3CFE"/>
    <w:rsid w:val="00DC3FF7"/>
    <w:rsid w:val="00DC43C1"/>
    <w:rsid w:val="00DC5F93"/>
    <w:rsid w:val="00DC6DBB"/>
    <w:rsid w:val="00DD10FE"/>
    <w:rsid w:val="00DD11E5"/>
    <w:rsid w:val="00DD31E8"/>
    <w:rsid w:val="00DD4641"/>
    <w:rsid w:val="00DD47B8"/>
    <w:rsid w:val="00DD690A"/>
    <w:rsid w:val="00DD69D4"/>
    <w:rsid w:val="00DD6F23"/>
    <w:rsid w:val="00DD74B7"/>
    <w:rsid w:val="00DD7F9B"/>
    <w:rsid w:val="00DE00C9"/>
    <w:rsid w:val="00DE042E"/>
    <w:rsid w:val="00DE0BF5"/>
    <w:rsid w:val="00DE20DA"/>
    <w:rsid w:val="00DE218D"/>
    <w:rsid w:val="00DE2A87"/>
    <w:rsid w:val="00DE2ADD"/>
    <w:rsid w:val="00DE427B"/>
    <w:rsid w:val="00DE46A6"/>
    <w:rsid w:val="00DE4B0B"/>
    <w:rsid w:val="00DE65D1"/>
    <w:rsid w:val="00DE6ADE"/>
    <w:rsid w:val="00DE6C49"/>
    <w:rsid w:val="00DE7C69"/>
    <w:rsid w:val="00DE7EA2"/>
    <w:rsid w:val="00DF1E8F"/>
    <w:rsid w:val="00DF2696"/>
    <w:rsid w:val="00DF2A4E"/>
    <w:rsid w:val="00DF673A"/>
    <w:rsid w:val="00DF687C"/>
    <w:rsid w:val="00E0075A"/>
    <w:rsid w:val="00E02232"/>
    <w:rsid w:val="00E0437F"/>
    <w:rsid w:val="00E050CA"/>
    <w:rsid w:val="00E06312"/>
    <w:rsid w:val="00E063D8"/>
    <w:rsid w:val="00E1010E"/>
    <w:rsid w:val="00E103BF"/>
    <w:rsid w:val="00E10B46"/>
    <w:rsid w:val="00E11748"/>
    <w:rsid w:val="00E11EAB"/>
    <w:rsid w:val="00E14605"/>
    <w:rsid w:val="00E17833"/>
    <w:rsid w:val="00E20F64"/>
    <w:rsid w:val="00E22966"/>
    <w:rsid w:val="00E2374A"/>
    <w:rsid w:val="00E250CC"/>
    <w:rsid w:val="00E255C0"/>
    <w:rsid w:val="00E25B3A"/>
    <w:rsid w:val="00E26C9F"/>
    <w:rsid w:val="00E310B2"/>
    <w:rsid w:val="00E32229"/>
    <w:rsid w:val="00E32E67"/>
    <w:rsid w:val="00E33514"/>
    <w:rsid w:val="00E373CC"/>
    <w:rsid w:val="00E37E40"/>
    <w:rsid w:val="00E423C1"/>
    <w:rsid w:val="00E42778"/>
    <w:rsid w:val="00E42911"/>
    <w:rsid w:val="00E43C0C"/>
    <w:rsid w:val="00E444A1"/>
    <w:rsid w:val="00E45B3C"/>
    <w:rsid w:val="00E464F1"/>
    <w:rsid w:val="00E46C8E"/>
    <w:rsid w:val="00E47D24"/>
    <w:rsid w:val="00E49AC0"/>
    <w:rsid w:val="00E501E2"/>
    <w:rsid w:val="00E509A8"/>
    <w:rsid w:val="00E5566A"/>
    <w:rsid w:val="00E55839"/>
    <w:rsid w:val="00E55E68"/>
    <w:rsid w:val="00E615AE"/>
    <w:rsid w:val="00E61665"/>
    <w:rsid w:val="00E6175E"/>
    <w:rsid w:val="00E61B01"/>
    <w:rsid w:val="00E6521C"/>
    <w:rsid w:val="00E65ACD"/>
    <w:rsid w:val="00E6626A"/>
    <w:rsid w:val="00E66BB4"/>
    <w:rsid w:val="00E66EEB"/>
    <w:rsid w:val="00E7064B"/>
    <w:rsid w:val="00E7066C"/>
    <w:rsid w:val="00E710D4"/>
    <w:rsid w:val="00E719CA"/>
    <w:rsid w:val="00E724A9"/>
    <w:rsid w:val="00E72622"/>
    <w:rsid w:val="00E72CF2"/>
    <w:rsid w:val="00E735B2"/>
    <w:rsid w:val="00E7363C"/>
    <w:rsid w:val="00E7366E"/>
    <w:rsid w:val="00E7375A"/>
    <w:rsid w:val="00E73F11"/>
    <w:rsid w:val="00E74437"/>
    <w:rsid w:val="00E76A95"/>
    <w:rsid w:val="00E76EA6"/>
    <w:rsid w:val="00E80F75"/>
    <w:rsid w:val="00E81952"/>
    <w:rsid w:val="00E84AE5"/>
    <w:rsid w:val="00E84FA6"/>
    <w:rsid w:val="00E8650F"/>
    <w:rsid w:val="00E869B2"/>
    <w:rsid w:val="00E86C18"/>
    <w:rsid w:val="00E878B8"/>
    <w:rsid w:val="00E901C2"/>
    <w:rsid w:val="00E9078A"/>
    <w:rsid w:val="00E90DF1"/>
    <w:rsid w:val="00E91B6A"/>
    <w:rsid w:val="00E91F6B"/>
    <w:rsid w:val="00E92651"/>
    <w:rsid w:val="00E94615"/>
    <w:rsid w:val="00E967B0"/>
    <w:rsid w:val="00E97FFA"/>
    <w:rsid w:val="00EA00BA"/>
    <w:rsid w:val="00EA01D1"/>
    <w:rsid w:val="00EA063D"/>
    <w:rsid w:val="00EA2511"/>
    <w:rsid w:val="00EA4478"/>
    <w:rsid w:val="00EA71D2"/>
    <w:rsid w:val="00EA71F5"/>
    <w:rsid w:val="00EA7785"/>
    <w:rsid w:val="00EB18D8"/>
    <w:rsid w:val="00EB1BE4"/>
    <w:rsid w:val="00EB30E2"/>
    <w:rsid w:val="00EB4967"/>
    <w:rsid w:val="00EB4DD6"/>
    <w:rsid w:val="00EB69A0"/>
    <w:rsid w:val="00EB69E2"/>
    <w:rsid w:val="00EB72A4"/>
    <w:rsid w:val="00EB78D9"/>
    <w:rsid w:val="00EB7D62"/>
    <w:rsid w:val="00EB7F4D"/>
    <w:rsid w:val="00EC16C6"/>
    <w:rsid w:val="00EC17D8"/>
    <w:rsid w:val="00EC1DF2"/>
    <w:rsid w:val="00EC1E45"/>
    <w:rsid w:val="00EC31B3"/>
    <w:rsid w:val="00EC4048"/>
    <w:rsid w:val="00EC42AD"/>
    <w:rsid w:val="00EC461E"/>
    <w:rsid w:val="00EC4893"/>
    <w:rsid w:val="00EC56B5"/>
    <w:rsid w:val="00EC5B1E"/>
    <w:rsid w:val="00EC66CB"/>
    <w:rsid w:val="00ED093D"/>
    <w:rsid w:val="00ED1659"/>
    <w:rsid w:val="00ED1C96"/>
    <w:rsid w:val="00ED5F85"/>
    <w:rsid w:val="00ED608E"/>
    <w:rsid w:val="00ED76DE"/>
    <w:rsid w:val="00ED77C8"/>
    <w:rsid w:val="00EE54F2"/>
    <w:rsid w:val="00EE5E31"/>
    <w:rsid w:val="00EE6A14"/>
    <w:rsid w:val="00EE7E7D"/>
    <w:rsid w:val="00EEBEC0"/>
    <w:rsid w:val="00EF05E8"/>
    <w:rsid w:val="00EF0FD7"/>
    <w:rsid w:val="00EF27E4"/>
    <w:rsid w:val="00EF2FD1"/>
    <w:rsid w:val="00EF3083"/>
    <w:rsid w:val="00EF3E0F"/>
    <w:rsid w:val="00EF3F97"/>
    <w:rsid w:val="00EF4D9A"/>
    <w:rsid w:val="00EF6195"/>
    <w:rsid w:val="00F01A96"/>
    <w:rsid w:val="00F02A28"/>
    <w:rsid w:val="00F02E77"/>
    <w:rsid w:val="00F0441A"/>
    <w:rsid w:val="00F044FA"/>
    <w:rsid w:val="00F04940"/>
    <w:rsid w:val="00F05E58"/>
    <w:rsid w:val="00F0647F"/>
    <w:rsid w:val="00F067CE"/>
    <w:rsid w:val="00F06AC2"/>
    <w:rsid w:val="00F06CAD"/>
    <w:rsid w:val="00F07809"/>
    <w:rsid w:val="00F11A4C"/>
    <w:rsid w:val="00F1212D"/>
    <w:rsid w:val="00F1291E"/>
    <w:rsid w:val="00F13232"/>
    <w:rsid w:val="00F13C58"/>
    <w:rsid w:val="00F14E5F"/>
    <w:rsid w:val="00F15E34"/>
    <w:rsid w:val="00F1644E"/>
    <w:rsid w:val="00F1723C"/>
    <w:rsid w:val="00F177F1"/>
    <w:rsid w:val="00F20E32"/>
    <w:rsid w:val="00F23548"/>
    <w:rsid w:val="00F23BA2"/>
    <w:rsid w:val="00F2433E"/>
    <w:rsid w:val="00F250B6"/>
    <w:rsid w:val="00F27493"/>
    <w:rsid w:val="00F312E8"/>
    <w:rsid w:val="00F326BE"/>
    <w:rsid w:val="00F3285F"/>
    <w:rsid w:val="00F335C2"/>
    <w:rsid w:val="00F336FE"/>
    <w:rsid w:val="00F33C62"/>
    <w:rsid w:val="00F36469"/>
    <w:rsid w:val="00F36BB1"/>
    <w:rsid w:val="00F402C1"/>
    <w:rsid w:val="00F407CD"/>
    <w:rsid w:val="00F426E5"/>
    <w:rsid w:val="00F42862"/>
    <w:rsid w:val="00F43FEA"/>
    <w:rsid w:val="00F45034"/>
    <w:rsid w:val="00F45C50"/>
    <w:rsid w:val="00F45DC3"/>
    <w:rsid w:val="00F46CC4"/>
    <w:rsid w:val="00F4725F"/>
    <w:rsid w:val="00F504CB"/>
    <w:rsid w:val="00F5070A"/>
    <w:rsid w:val="00F51BF4"/>
    <w:rsid w:val="00F53BBD"/>
    <w:rsid w:val="00F5513A"/>
    <w:rsid w:val="00F60381"/>
    <w:rsid w:val="00F6062A"/>
    <w:rsid w:val="00F61105"/>
    <w:rsid w:val="00F612AA"/>
    <w:rsid w:val="00F62DD6"/>
    <w:rsid w:val="00F62FA6"/>
    <w:rsid w:val="00F630F8"/>
    <w:rsid w:val="00F6384D"/>
    <w:rsid w:val="00F641DA"/>
    <w:rsid w:val="00F64274"/>
    <w:rsid w:val="00F6489B"/>
    <w:rsid w:val="00F6497A"/>
    <w:rsid w:val="00F649A3"/>
    <w:rsid w:val="00F6528A"/>
    <w:rsid w:val="00F65D5E"/>
    <w:rsid w:val="00F6778E"/>
    <w:rsid w:val="00F701DB"/>
    <w:rsid w:val="00F71F07"/>
    <w:rsid w:val="00F7204C"/>
    <w:rsid w:val="00F721A6"/>
    <w:rsid w:val="00F7405F"/>
    <w:rsid w:val="00F752D6"/>
    <w:rsid w:val="00F770AD"/>
    <w:rsid w:val="00F8035C"/>
    <w:rsid w:val="00F80504"/>
    <w:rsid w:val="00F82682"/>
    <w:rsid w:val="00F834F0"/>
    <w:rsid w:val="00F83F2D"/>
    <w:rsid w:val="00F841A1"/>
    <w:rsid w:val="00F84744"/>
    <w:rsid w:val="00F857A2"/>
    <w:rsid w:val="00F87711"/>
    <w:rsid w:val="00F91221"/>
    <w:rsid w:val="00F92749"/>
    <w:rsid w:val="00F95A8E"/>
    <w:rsid w:val="00F95E7C"/>
    <w:rsid w:val="00FA000E"/>
    <w:rsid w:val="00FA351F"/>
    <w:rsid w:val="00FA4D7C"/>
    <w:rsid w:val="00FA4EF6"/>
    <w:rsid w:val="00FA512A"/>
    <w:rsid w:val="00FA519E"/>
    <w:rsid w:val="00FA554F"/>
    <w:rsid w:val="00FA60F3"/>
    <w:rsid w:val="00FA68B7"/>
    <w:rsid w:val="00FA69EF"/>
    <w:rsid w:val="00FB04CE"/>
    <w:rsid w:val="00FB17FF"/>
    <w:rsid w:val="00FB2A01"/>
    <w:rsid w:val="00FB3294"/>
    <w:rsid w:val="00FB39D0"/>
    <w:rsid w:val="00FB3CC7"/>
    <w:rsid w:val="00FB464A"/>
    <w:rsid w:val="00FB4A0E"/>
    <w:rsid w:val="00FB524F"/>
    <w:rsid w:val="00FB5638"/>
    <w:rsid w:val="00FB725C"/>
    <w:rsid w:val="00FB79B1"/>
    <w:rsid w:val="00FC009B"/>
    <w:rsid w:val="00FC0398"/>
    <w:rsid w:val="00FC08ED"/>
    <w:rsid w:val="00FC11C5"/>
    <w:rsid w:val="00FC1602"/>
    <w:rsid w:val="00FC43CD"/>
    <w:rsid w:val="00FC44B2"/>
    <w:rsid w:val="00FC67C0"/>
    <w:rsid w:val="00FC728E"/>
    <w:rsid w:val="00FC8654"/>
    <w:rsid w:val="00FD123B"/>
    <w:rsid w:val="00FD1452"/>
    <w:rsid w:val="00FD2DA4"/>
    <w:rsid w:val="00FD34F8"/>
    <w:rsid w:val="00FD3714"/>
    <w:rsid w:val="00FD45B3"/>
    <w:rsid w:val="00FD47B6"/>
    <w:rsid w:val="00FD50A5"/>
    <w:rsid w:val="00FD58D6"/>
    <w:rsid w:val="00FD5E1B"/>
    <w:rsid w:val="00FE06A4"/>
    <w:rsid w:val="00FE331F"/>
    <w:rsid w:val="00FE4C01"/>
    <w:rsid w:val="00FF09D9"/>
    <w:rsid w:val="00FF2FD1"/>
    <w:rsid w:val="00FF4008"/>
    <w:rsid w:val="00FF430F"/>
    <w:rsid w:val="00FF457F"/>
    <w:rsid w:val="00FF469D"/>
    <w:rsid w:val="00FF6166"/>
    <w:rsid w:val="00FF64C7"/>
    <w:rsid w:val="00FF6A60"/>
    <w:rsid w:val="00FF784B"/>
    <w:rsid w:val="00FF7871"/>
    <w:rsid w:val="00FF7DFB"/>
    <w:rsid w:val="01057614"/>
    <w:rsid w:val="01136A2E"/>
    <w:rsid w:val="011FDC3E"/>
    <w:rsid w:val="01357484"/>
    <w:rsid w:val="013FA2D9"/>
    <w:rsid w:val="014A6C5C"/>
    <w:rsid w:val="0151234B"/>
    <w:rsid w:val="015C8CD1"/>
    <w:rsid w:val="01631037"/>
    <w:rsid w:val="0185CAB4"/>
    <w:rsid w:val="0185E22E"/>
    <w:rsid w:val="018E326B"/>
    <w:rsid w:val="01A82138"/>
    <w:rsid w:val="01A9FDE9"/>
    <w:rsid w:val="01BDA2AB"/>
    <w:rsid w:val="01C5BFD6"/>
    <w:rsid w:val="01D8DE25"/>
    <w:rsid w:val="01E08E6F"/>
    <w:rsid w:val="01E8405E"/>
    <w:rsid w:val="01F6E495"/>
    <w:rsid w:val="0218E86E"/>
    <w:rsid w:val="02190362"/>
    <w:rsid w:val="0239AC47"/>
    <w:rsid w:val="02486F6A"/>
    <w:rsid w:val="024E82C5"/>
    <w:rsid w:val="02623DC0"/>
    <w:rsid w:val="0292DFBF"/>
    <w:rsid w:val="029AAA16"/>
    <w:rsid w:val="029D28A6"/>
    <w:rsid w:val="02AB0117"/>
    <w:rsid w:val="02B4308C"/>
    <w:rsid w:val="02B98563"/>
    <w:rsid w:val="02BC38C4"/>
    <w:rsid w:val="02C6B8ED"/>
    <w:rsid w:val="02EC7446"/>
    <w:rsid w:val="02F64A2D"/>
    <w:rsid w:val="02FAE008"/>
    <w:rsid w:val="03011988"/>
    <w:rsid w:val="034E3CC9"/>
    <w:rsid w:val="035444B2"/>
    <w:rsid w:val="0357F3F2"/>
    <w:rsid w:val="03743469"/>
    <w:rsid w:val="038CC982"/>
    <w:rsid w:val="038E9758"/>
    <w:rsid w:val="0392B4F6"/>
    <w:rsid w:val="03AC1593"/>
    <w:rsid w:val="03AF670C"/>
    <w:rsid w:val="03C63805"/>
    <w:rsid w:val="03D1AB25"/>
    <w:rsid w:val="03D81AF7"/>
    <w:rsid w:val="03E39C22"/>
    <w:rsid w:val="03F3F873"/>
    <w:rsid w:val="04045C80"/>
    <w:rsid w:val="0410C0A4"/>
    <w:rsid w:val="04295C5F"/>
    <w:rsid w:val="042E0EA4"/>
    <w:rsid w:val="0430CD22"/>
    <w:rsid w:val="0431D58C"/>
    <w:rsid w:val="044708EC"/>
    <w:rsid w:val="04492B33"/>
    <w:rsid w:val="045CC3A0"/>
    <w:rsid w:val="045F98B4"/>
    <w:rsid w:val="048E0770"/>
    <w:rsid w:val="04A3EB17"/>
    <w:rsid w:val="04B0ABBA"/>
    <w:rsid w:val="04B46533"/>
    <w:rsid w:val="04B84909"/>
    <w:rsid w:val="04C7754E"/>
    <w:rsid w:val="04D9F986"/>
    <w:rsid w:val="04E55A4B"/>
    <w:rsid w:val="04E584F6"/>
    <w:rsid w:val="050BE931"/>
    <w:rsid w:val="051B0460"/>
    <w:rsid w:val="05241C00"/>
    <w:rsid w:val="052D3319"/>
    <w:rsid w:val="0532D89F"/>
    <w:rsid w:val="05565EB1"/>
    <w:rsid w:val="055749D4"/>
    <w:rsid w:val="05604238"/>
    <w:rsid w:val="0566A066"/>
    <w:rsid w:val="0584A7C9"/>
    <w:rsid w:val="05937904"/>
    <w:rsid w:val="05AB0806"/>
    <w:rsid w:val="05DD0F36"/>
    <w:rsid w:val="05E44359"/>
    <w:rsid w:val="05E7A581"/>
    <w:rsid w:val="05F0FC4D"/>
    <w:rsid w:val="05F55E6A"/>
    <w:rsid w:val="061A7082"/>
    <w:rsid w:val="061CC480"/>
    <w:rsid w:val="061E3233"/>
    <w:rsid w:val="061F70AF"/>
    <w:rsid w:val="0628C9A4"/>
    <w:rsid w:val="0636DEBE"/>
    <w:rsid w:val="064A21A4"/>
    <w:rsid w:val="06569BDA"/>
    <w:rsid w:val="0658CFC2"/>
    <w:rsid w:val="06760525"/>
    <w:rsid w:val="067708D1"/>
    <w:rsid w:val="067F5DC6"/>
    <w:rsid w:val="06883B9B"/>
    <w:rsid w:val="068DEC87"/>
    <w:rsid w:val="06934DCA"/>
    <w:rsid w:val="0699FC78"/>
    <w:rsid w:val="06A3E23C"/>
    <w:rsid w:val="06AB8FF0"/>
    <w:rsid w:val="06C3BD80"/>
    <w:rsid w:val="06CA6FD3"/>
    <w:rsid w:val="06CCBC58"/>
    <w:rsid w:val="06E7DA56"/>
    <w:rsid w:val="06F39884"/>
    <w:rsid w:val="070004B7"/>
    <w:rsid w:val="0702D2FF"/>
    <w:rsid w:val="07084ADC"/>
    <w:rsid w:val="071377E2"/>
    <w:rsid w:val="0718EE01"/>
    <w:rsid w:val="0726D4FA"/>
    <w:rsid w:val="0729BB12"/>
    <w:rsid w:val="072BDF4A"/>
    <w:rsid w:val="0749DB12"/>
    <w:rsid w:val="07689849"/>
    <w:rsid w:val="0791AEF4"/>
    <w:rsid w:val="079AAAAD"/>
    <w:rsid w:val="07B6D755"/>
    <w:rsid w:val="07C3D990"/>
    <w:rsid w:val="07D3EFC9"/>
    <w:rsid w:val="07DA8D9B"/>
    <w:rsid w:val="07DAD008"/>
    <w:rsid w:val="07EC9A43"/>
    <w:rsid w:val="08084C08"/>
    <w:rsid w:val="080E44B5"/>
    <w:rsid w:val="08167B54"/>
    <w:rsid w:val="081741D7"/>
    <w:rsid w:val="082802C3"/>
    <w:rsid w:val="082F861F"/>
    <w:rsid w:val="08326842"/>
    <w:rsid w:val="083E8D0F"/>
    <w:rsid w:val="08451B35"/>
    <w:rsid w:val="0848380F"/>
    <w:rsid w:val="084C9756"/>
    <w:rsid w:val="084FB62E"/>
    <w:rsid w:val="0853AF64"/>
    <w:rsid w:val="087B2CE9"/>
    <w:rsid w:val="08809215"/>
    <w:rsid w:val="08859AF7"/>
    <w:rsid w:val="08896438"/>
    <w:rsid w:val="08938EEC"/>
    <w:rsid w:val="08AB8CFF"/>
    <w:rsid w:val="08B856E7"/>
    <w:rsid w:val="08CBC7C1"/>
    <w:rsid w:val="08E4D669"/>
    <w:rsid w:val="08F125F1"/>
    <w:rsid w:val="090C3F54"/>
    <w:rsid w:val="090DD072"/>
    <w:rsid w:val="091887AD"/>
    <w:rsid w:val="09359363"/>
    <w:rsid w:val="09366574"/>
    <w:rsid w:val="097DAAF9"/>
    <w:rsid w:val="0980B640"/>
    <w:rsid w:val="098D7E99"/>
    <w:rsid w:val="0995CF93"/>
    <w:rsid w:val="09A2397C"/>
    <w:rsid w:val="09C44C7E"/>
    <w:rsid w:val="09D03E90"/>
    <w:rsid w:val="09D0F41E"/>
    <w:rsid w:val="09D1FB44"/>
    <w:rsid w:val="09FAEED1"/>
    <w:rsid w:val="09FDD8DC"/>
    <w:rsid w:val="0A0CCFC3"/>
    <w:rsid w:val="0A128D66"/>
    <w:rsid w:val="0A192C8E"/>
    <w:rsid w:val="0A2F5F4D"/>
    <w:rsid w:val="0A41F99B"/>
    <w:rsid w:val="0A436B6E"/>
    <w:rsid w:val="0A43D46C"/>
    <w:rsid w:val="0A600C41"/>
    <w:rsid w:val="0A722C26"/>
    <w:rsid w:val="0A72EA9E"/>
    <w:rsid w:val="0A743462"/>
    <w:rsid w:val="0A80A839"/>
    <w:rsid w:val="0A895A34"/>
    <w:rsid w:val="0A8A627F"/>
    <w:rsid w:val="0AAF6822"/>
    <w:rsid w:val="0AB05C18"/>
    <w:rsid w:val="0AB3589E"/>
    <w:rsid w:val="0AE0F022"/>
    <w:rsid w:val="0AEA0953"/>
    <w:rsid w:val="0AEC3462"/>
    <w:rsid w:val="0AEFBE4C"/>
    <w:rsid w:val="0AF143C7"/>
    <w:rsid w:val="0AF19BCF"/>
    <w:rsid w:val="0B007CDF"/>
    <w:rsid w:val="0B0E3425"/>
    <w:rsid w:val="0B25CFBF"/>
    <w:rsid w:val="0B28E4B5"/>
    <w:rsid w:val="0B29BE8E"/>
    <w:rsid w:val="0B2DF106"/>
    <w:rsid w:val="0B309F6A"/>
    <w:rsid w:val="0B584787"/>
    <w:rsid w:val="0B59EF5E"/>
    <w:rsid w:val="0B727F95"/>
    <w:rsid w:val="0B97AFA3"/>
    <w:rsid w:val="0B9B63BE"/>
    <w:rsid w:val="0BA06737"/>
    <w:rsid w:val="0BA6088C"/>
    <w:rsid w:val="0BAD5E9A"/>
    <w:rsid w:val="0BBA81F0"/>
    <w:rsid w:val="0BBF59B7"/>
    <w:rsid w:val="0BCB73B9"/>
    <w:rsid w:val="0BE30F5C"/>
    <w:rsid w:val="0BEF9610"/>
    <w:rsid w:val="0C0EB5F4"/>
    <w:rsid w:val="0C206FED"/>
    <w:rsid w:val="0C2D1B49"/>
    <w:rsid w:val="0C3990BA"/>
    <w:rsid w:val="0C435C1F"/>
    <w:rsid w:val="0C499959"/>
    <w:rsid w:val="0C53D871"/>
    <w:rsid w:val="0C5AB94C"/>
    <w:rsid w:val="0C65E09F"/>
    <w:rsid w:val="0C67ABA9"/>
    <w:rsid w:val="0C680738"/>
    <w:rsid w:val="0C6E0F52"/>
    <w:rsid w:val="0C710D83"/>
    <w:rsid w:val="0C78DE85"/>
    <w:rsid w:val="0C7B0B02"/>
    <w:rsid w:val="0C8D6C30"/>
    <w:rsid w:val="0C9F1288"/>
    <w:rsid w:val="0CA7562B"/>
    <w:rsid w:val="0CADF279"/>
    <w:rsid w:val="0CB39F35"/>
    <w:rsid w:val="0CC17BDC"/>
    <w:rsid w:val="0CC4A0D9"/>
    <w:rsid w:val="0CCE7340"/>
    <w:rsid w:val="0CD76E7E"/>
    <w:rsid w:val="0CE0A244"/>
    <w:rsid w:val="0CF76BAD"/>
    <w:rsid w:val="0CF947E4"/>
    <w:rsid w:val="0CF95629"/>
    <w:rsid w:val="0CFF1751"/>
    <w:rsid w:val="0D0EE30B"/>
    <w:rsid w:val="0D28653E"/>
    <w:rsid w:val="0D3C0219"/>
    <w:rsid w:val="0D5C838E"/>
    <w:rsid w:val="0D643E81"/>
    <w:rsid w:val="0D6DC266"/>
    <w:rsid w:val="0D6F1E65"/>
    <w:rsid w:val="0D7A5F58"/>
    <w:rsid w:val="0D7EBF50"/>
    <w:rsid w:val="0D852821"/>
    <w:rsid w:val="0D95F020"/>
    <w:rsid w:val="0D961CB9"/>
    <w:rsid w:val="0D9975D3"/>
    <w:rsid w:val="0DA82D80"/>
    <w:rsid w:val="0DC96CF4"/>
    <w:rsid w:val="0DCF9333"/>
    <w:rsid w:val="0DD0BEF9"/>
    <w:rsid w:val="0DD8A718"/>
    <w:rsid w:val="0DE25138"/>
    <w:rsid w:val="0DE459CE"/>
    <w:rsid w:val="0DE74968"/>
    <w:rsid w:val="0DED246F"/>
    <w:rsid w:val="0DF01C36"/>
    <w:rsid w:val="0E0BC69D"/>
    <w:rsid w:val="0E2838EB"/>
    <w:rsid w:val="0E2A765F"/>
    <w:rsid w:val="0E2EA79D"/>
    <w:rsid w:val="0E340A30"/>
    <w:rsid w:val="0E3A62CA"/>
    <w:rsid w:val="0E60D706"/>
    <w:rsid w:val="0E662943"/>
    <w:rsid w:val="0E733EDF"/>
    <w:rsid w:val="0EB37960"/>
    <w:rsid w:val="0EC6A2A6"/>
    <w:rsid w:val="0ECFAEE1"/>
    <w:rsid w:val="0ED2A8C6"/>
    <w:rsid w:val="0EDD7AA2"/>
    <w:rsid w:val="0EDFEC9E"/>
    <w:rsid w:val="0EE92D41"/>
    <w:rsid w:val="0EED956D"/>
    <w:rsid w:val="0EEF69EE"/>
    <w:rsid w:val="0EF9A1D8"/>
    <w:rsid w:val="0F0AD789"/>
    <w:rsid w:val="0F0D04B0"/>
    <w:rsid w:val="0F2B0AC4"/>
    <w:rsid w:val="0F2E9158"/>
    <w:rsid w:val="0F5B3627"/>
    <w:rsid w:val="0F87D173"/>
    <w:rsid w:val="0F8AFE61"/>
    <w:rsid w:val="0F8F356C"/>
    <w:rsid w:val="0F9124E3"/>
    <w:rsid w:val="0FAFE9C8"/>
    <w:rsid w:val="0FC8FA33"/>
    <w:rsid w:val="0FD5CE0F"/>
    <w:rsid w:val="0FE1BB75"/>
    <w:rsid w:val="0FF16028"/>
    <w:rsid w:val="0FF564B9"/>
    <w:rsid w:val="10080BA3"/>
    <w:rsid w:val="101A7799"/>
    <w:rsid w:val="102A94C2"/>
    <w:rsid w:val="10327CA4"/>
    <w:rsid w:val="10329843"/>
    <w:rsid w:val="103717BB"/>
    <w:rsid w:val="1040099A"/>
    <w:rsid w:val="10420B3F"/>
    <w:rsid w:val="10452BAE"/>
    <w:rsid w:val="104A4EDE"/>
    <w:rsid w:val="1053D23B"/>
    <w:rsid w:val="106E5EC3"/>
    <w:rsid w:val="107D1C6A"/>
    <w:rsid w:val="10A7EEDD"/>
    <w:rsid w:val="10A97B2D"/>
    <w:rsid w:val="10BB8B82"/>
    <w:rsid w:val="10C09426"/>
    <w:rsid w:val="10C25F4B"/>
    <w:rsid w:val="10C30425"/>
    <w:rsid w:val="10D40BA6"/>
    <w:rsid w:val="10FF425A"/>
    <w:rsid w:val="110E106A"/>
    <w:rsid w:val="11132913"/>
    <w:rsid w:val="111CC6A9"/>
    <w:rsid w:val="11213A42"/>
    <w:rsid w:val="112448B1"/>
    <w:rsid w:val="11279F93"/>
    <w:rsid w:val="114101DF"/>
    <w:rsid w:val="115C4F41"/>
    <w:rsid w:val="115C69C2"/>
    <w:rsid w:val="1167F909"/>
    <w:rsid w:val="116A609F"/>
    <w:rsid w:val="116D2326"/>
    <w:rsid w:val="117A2DA9"/>
    <w:rsid w:val="117A4A2D"/>
    <w:rsid w:val="117D8BD6"/>
    <w:rsid w:val="11875966"/>
    <w:rsid w:val="118A16AA"/>
    <w:rsid w:val="11C348A6"/>
    <w:rsid w:val="11DE34F4"/>
    <w:rsid w:val="11E8CC1C"/>
    <w:rsid w:val="11FCED24"/>
    <w:rsid w:val="12063CA6"/>
    <w:rsid w:val="12102AA7"/>
    <w:rsid w:val="12126375"/>
    <w:rsid w:val="12144667"/>
    <w:rsid w:val="121AF8E7"/>
    <w:rsid w:val="1230C9E6"/>
    <w:rsid w:val="1230E638"/>
    <w:rsid w:val="123853FD"/>
    <w:rsid w:val="12416134"/>
    <w:rsid w:val="12470352"/>
    <w:rsid w:val="1257573D"/>
    <w:rsid w:val="125C82F4"/>
    <w:rsid w:val="1263D74F"/>
    <w:rsid w:val="12690C41"/>
    <w:rsid w:val="1275AC66"/>
    <w:rsid w:val="128FB171"/>
    <w:rsid w:val="12926920"/>
    <w:rsid w:val="12936430"/>
    <w:rsid w:val="12BD289C"/>
    <w:rsid w:val="12C7AC64"/>
    <w:rsid w:val="12D1098A"/>
    <w:rsid w:val="12D3A4BA"/>
    <w:rsid w:val="12D9C9C0"/>
    <w:rsid w:val="12F6409F"/>
    <w:rsid w:val="12FCADB4"/>
    <w:rsid w:val="1300CF7F"/>
    <w:rsid w:val="1300E312"/>
    <w:rsid w:val="130752E9"/>
    <w:rsid w:val="130E4C3C"/>
    <w:rsid w:val="1314F8C7"/>
    <w:rsid w:val="1317B09A"/>
    <w:rsid w:val="131A8E80"/>
    <w:rsid w:val="133A253A"/>
    <w:rsid w:val="1351E66C"/>
    <w:rsid w:val="13663D61"/>
    <w:rsid w:val="1370DE81"/>
    <w:rsid w:val="138165FB"/>
    <w:rsid w:val="1384F0AA"/>
    <w:rsid w:val="139A53FD"/>
    <w:rsid w:val="139AC031"/>
    <w:rsid w:val="139FDF9A"/>
    <w:rsid w:val="13A03B62"/>
    <w:rsid w:val="13A3D300"/>
    <w:rsid w:val="13A8AB34"/>
    <w:rsid w:val="13A98E89"/>
    <w:rsid w:val="13AD5B77"/>
    <w:rsid w:val="13B25C6E"/>
    <w:rsid w:val="13CC5CF7"/>
    <w:rsid w:val="13D012EE"/>
    <w:rsid w:val="13F1D5BB"/>
    <w:rsid w:val="13F4EE06"/>
    <w:rsid w:val="13F94EB9"/>
    <w:rsid w:val="14195BEF"/>
    <w:rsid w:val="1427FED6"/>
    <w:rsid w:val="1460CE06"/>
    <w:rsid w:val="146284E8"/>
    <w:rsid w:val="14676E59"/>
    <w:rsid w:val="1477AD14"/>
    <w:rsid w:val="148F06CC"/>
    <w:rsid w:val="14937E79"/>
    <w:rsid w:val="14953B69"/>
    <w:rsid w:val="14B56747"/>
    <w:rsid w:val="14DD364C"/>
    <w:rsid w:val="14E0C373"/>
    <w:rsid w:val="14EED347"/>
    <w:rsid w:val="15031EEF"/>
    <w:rsid w:val="15145089"/>
    <w:rsid w:val="151B4D72"/>
    <w:rsid w:val="15229C0F"/>
    <w:rsid w:val="152B7146"/>
    <w:rsid w:val="1532AFAD"/>
    <w:rsid w:val="15369092"/>
    <w:rsid w:val="157211F4"/>
    <w:rsid w:val="15935AA6"/>
    <w:rsid w:val="15B32A62"/>
    <w:rsid w:val="15C279D5"/>
    <w:rsid w:val="15C6A9E1"/>
    <w:rsid w:val="15D24894"/>
    <w:rsid w:val="15DC522B"/>
    <w:rsid w:val="15E1CBF4"/>
    <w:rsid w:val="15E1E90E"/>
    <w:rsid w:val="15E6F354"/>
    <w:rsid w:val="15F30002"/>
    <w:rsid w:val="15FFB7A2"/>
    <w:rsid w:val="16032620"/>
    <w:rsid w:val="16067AC4"/>
    <w:rsid w:val="1615322C"/>
    <w:rsid w:val="1617E73D"/>
    <w:rsid w:val="16229102"/>
    <w:rsid w:val="16250200"/>
    <w:rsid w:val="162C0184"/>
    <w:rsid w:val="16303F3B"/>
    <w:rsid w:val="16341CDA"/>
    <w:rsid w:val="163AEF57"/>
    <w:rsid w:val="163B5013"/>
    <w:rsid w:val="163CC89C"/>
    <w:rsid w:val="16494986"/>
    <w:rsid w:val="16652744"/>
    <w:rsid w:val="167E838A"/>
    <w:rsid w:val="169224C6"/>
    <w:rsid w:val="1695971F"/>
    <w:rsid w:val="169AFA9E"/>
    <w:rsid w:val="16A0839A"/>
    <w:rsid w:val="16AEF59E"/>
    <w:rsid w:val="16BE4CFA"/>
    <w:rsid w:val="16C08963"/>
    <w:rsid w:val="16C1418E"/>
    <w:rsid w:val="16CCA8BD"/>
    <w:rsid w:val="16D55487"/>
    <w:rsid w:val="16DD7FB9"/>
    <w:rsid w:val="16E96F51"/>
    <w:rsid w:val="16EA9B97"/>
    <w:rsid w:val="16F1FC04"/>
    <w:rsid w:val="16F9629B"/>
    <w:rsid w:val="1701E5AE"/>
    <w:rsid w:val="17096E82"/>
    <w:rsid w:val="171280A9"/>
    <w:rsid w:val="17231AB7"/>
    <w:rsid w:val="172B1EEF"/>
    <w:rsid w:val="1739F8A4"/>
    <w:rsid w:val="173E897A"/>
    <w:rsid w:val="1746143F"/>
    <w:rsid w:val="175160FB"/>
    <w:rsid w:val="175DBF94"/>
    <w:rsid w:val="1761A097"/>
    <w:rsid w:val="177F050F"/>
    <w:rsid w:val="17883507"/>
    <w:rsid w:val="178B904C"/>
    <w:rsid w:val="1792A85E"/>
    <w:rsid w:val="1796B7B4"/>
    <w:rsid w:val="1797D8E0"/>
    <w:rsid w:val="17A4C693"/>
    <w:rsid w:val="17C036A1"/>
    <w:rsid w:val="17D3A4FD"/>
    <w:rsid w:val="17E0E358"/>
    <w:rsid w:val="17F6AF58"/>
    <w:rsid w:val="17FE27F5"/>
    <w:rsid w:val="1803AEF8"/>
    <w:rsid w:val="18060BDD"/>
    <w:rsid w:val="182AF755"/>
    <w:rsid w:val="182BB6C6"/>
    <w:rsid w:val="1835F9F0"/>
    <w:rsid w:val="183AB6AE"/>
    <w:rsid w:val="183FDB5A"/>
    <w:rsid w:val="185339FE"/>
    <w:rsid w:val="18651CD0"/>
    <w:rsid w:val="186E3154"/>
    <w:rsid w:val="18794DE2"/>
    <w:rsid w:val="187CE5EF"/>
    <w:rsid w:val="187DA914"/>
    <w:rsid w:val="1893500A"/>
    <w:rsid w:val="18A670D6"/>
    <w:rsid w:val="18AC10C3"/>
    <w:rsid w:val="18BC63DD"/>
    <w:rsid w:val="18CA1C19"/>
    <w:rsid w:val="18D28FFC"/>
    <w:rsid w:val="18D37E32"/>
    <w:rsid w:val="18D4C910"/>
    <w:rsid w:val="18EAE4EA"/>
    <w:rsid w:val="18EE60A9"/>
    <w:rsid w:val="1910EFAC"/>
    <w:rsid w:val="1917472C"/>
    <w:rsid w:val="1919AD1C"/>
    <w:rsid w:val="1922C958"/>
    <w:rsid w:val="192EDAF7"/>
    <w:rsid w:val="192EE6C8"/>
    <w:rsid w:val="1932C148"/>
    <w:rsid w:val="19335798"/>
    <w:rsid w:val="19428EFD"/>
    <w:rsid w:val="19490698"/>
    <w:rsid w:val="1949B23D"/>
    <w:rsid w:val="195443F3"/>
    <w:rsid w:val="1961B6DB"/>
    <w:rsid w:val="196AEB92"/>
    <w:rsid w:val="196F5132"/>
    <w:rsid w:val="197B6E6D"/>
    <w:rsid w:val="19830B5B"/>
    <w:rsid w:val="19A22F1F"/>
    <w:rsid w:val="19BC72F3"/>
    <w:rsid w:val="19C6B068"/>
    <w:rsid w:val="19D0A074"/>
    <w:rsid w:val="19D25A7A"/>
    <w:rsid w:val="19DE1735"/>
    <w:rsid w:val="19DFC568"/>
    <w:rsid w:val="19E21B62"/>
    <w:rsid w:val="19EEC1EA"/>
    <w:rsid w:val="19F5DE0F"/>
    <w:rsid w:val="19FB2F53"/>
    <w:rsid w:val="19FBF752"/>
    <w:rsid w:val="19FF4B19"/>
    <w:rsid w:val="1A2776F0"/>
    <w:rsid w:val="1A2E513F"/>
    <w:rsid w:val="1A5C3A93"/>
    <w:rsid w:val="1A90ED88"/>
    <w:rsid w:val="1A97C55A"/>
    <w:rsid w:val="1A9BFF55"/>
    <w:rsid w:val="1AA14C1C"/>
    <w:rsid w:val="1AB0B865"/>
    <w:rsid w:val="1AB86DAC"/>
    <w:rsid w:val="1ABE1FF6"/>
    <w:rsid w:val="1AC9EE5E"/>
    <w:rsid w:val="1ADD47F0"/>
    <w:rsid w:val="1AEDD85F"/>
    <w:rsid w:val="1AF652AC"/>
    <w:rsid w:val="1B103EF1"/>
    <w:rsid w:val="1B29A545"/>
    <w:rsid w:val="1B2DC6DF"/>
    <w:rsid w:val="1B2E501A"/>
    <w:rsid w:val="1B374563"/>
    <w:rsid w:val="1B5BF572"/>
    <w:rsid w:val="1B71D90D"/>
    <w:rsid w:val="1B7B8DA3"/>
    <w:rsid w:val="1BA0C4C6"/>
    <w:rsid w:val="1BA5462E"/>
    <w:rsid w:val="1BCC85C5"/>
    <w:rsid w:val="1BE3B185"/>
    <w:rsid w:val="1BE8394C"/>
    <w:rsid w:val="1BEE096C"/>
    <w:rsid w:val="1BF1AEC0"/>
    <w:rsid w:val="1BFFE7DA"/>
    <w:rsid w:val="1C095987"/>
    <w:rsid w:val="1C199AAE"/>
    <w:rsid w:val="1C1BBC45"/>
    <w:rsid w:val="1C1E3E7C"/>
    <w:rsid w:val="1C1F9211"/>
    <w:rsid w:val="1C301B53"/>
    <w:rsid w:val="1C362438"/>
    <w:rsid w:val="1C3845FE"/>
    <w:rsid w:val="1C4F432E"/>
    <w:rsid w:val="1C747F47"/>
    <w:rsid w:val="1CA38FFA"/>
    <w:rsid w:val="1CBB2291"/>
    <w:rsid w:val="1CBF5B7E"/>
    <w:rsid w:val="1CC452E7"/>
    <w:rsid w:val="1CC6E210"/>
    <w:rsid w:val="1CC8E228"/>
    <w:rsid w:val="1CCF39C5"/>
    <w:rsid w:val="1CE68EAB"/>
    <w:rsid w:val="1D024293"/>
    <w:rsid w:val="1D0783F0"/>
    <w:rsid w:val="1D098615"/>
    <w:rsid w:val="1D13D011"/>
    <w:rsid w:val="1D1BD2C7"/>
    <w:rsid w:val="1D2459F4"/>
    <w:rsid w:val="1D2854CD"/>
    <w:rsid w:val="1D3ACF7A"/>
    <w:rsid w:val="1D41A277"/>
    <w:rsid w:val="1D4B15E4"/>
    <w:rsid w:val="1D4CAD9F"/>
    <w:rsid w:val="1D60E775"/>
    <w:rsid w:val="1D64E26B"/>
    <w:rsid w:val="1D7BD684"/>
    <w:rsid w:val="1D84566A"/>
    <w:rsid w:val="1D87EF94"/>
    <w:rsid w:val="1D9A4DC5"/>
    <w:rsid w:val="1DA3A480"/>
    <w:rsid w:val="1DAFA51A"/>
    <w:rsid w:val="1DD26418"/>
    <w:rsid w:val="1DDDF2E6"/>
    <w:rsid w:val="1DF04969"/>
    <w:rsid w:val="1DFF258C"/>
    <w:rsid w:val="1DFF4846"/>
    <w:rsid w:val="1E07D13D"/>
    <w:rsid w:val="1E0CC032"/>
    <w:rsid w:val="1E208F91"/>
    <w:rsid w:val="1E25E946"/>
    <w:rsid w:val="1E284F92"/>
    <w:rsid w:val="1E2D6D76"/>
    <w:rsid w:val="1E3CD265"/>
    <w:rsid w:val="1E478890"/>
    <w:rsid w:val="1E4F1672"/>
    <w:rsid w:val="1E717438"/>
    <w:rsid w:val="1E77A954"/>
    <w:rsid w:val="1E7B7B2A"/>
    <w:rsid w:val="1E7D1DE2"/>
    <w:rsid w:val="1E7D9146"/>
    <w:rsid w:val="1E888CC4"/>
    <w:rsid w:val="1E8FE4F6"/>
    <w:rsid w:val="1E9A6499"/>
    <w:rsid w:val="1E9C1DE6"/>
    <w:rsid w:val="1EA2E4AB"/>
    <w:rsid w:val="1EB06ABB"/>
    <w:rsid w:val="1EB33A09"/>
    <w:rsid w:val="1EB441BB"/>
    <w:rsid w:val="1EB75E35"/>
    <w:rsid w:val="1EB90718"/>
    <w:rsid w:val="1EBDB41B"/>
    <w:rsid w:val="1EBDF035"/>
    <w:rsid w:val="1EC45651"/>
    <w:rsid w:val="1EC87A07"/>
    <w:rsid w:val="1EDD4EA8"/>
    <w:rsid w:val="1EDDDAA6"/>
    <w:rsid w:val="1EE5D5D9"/>
    <w:rsid w:val="1EE8C42F"/>
    <w:rsid w:val="1EE9D4AF"/>
    <w:rsid w:val="1EEB40A0"/>
    <w:rsid w:val="1EF19B4E"/>
    <w:rsid w:val="1EFACC09"/>
    <w:rsid w:val="1F013AAD"/>
    <w:rsid w:val="1F02AB0A"/>
    <w:rsid w:val="1F0F703A"/>
    <w:rsid w:val="1F22C26B"/>
    <w:rsid w:val="1F35F89E"/>
    <w:rsid w:val="1F373070"/>
    <w:rsid w:val="1F37A0AD"/>
    <w:rsid w:val="1F39F462"/>
    <w:rsid w:val="1F4ABFF2"/>
    <w:rsid w:val="1F4B9067"/>
    <w:rsid w:val="1F4C1136"/>
    <w:rsid w:val="1F59B77C"/>
    <w:rsid w:val="1F5E42B3"/>
    <w:rsid w:val="1F643A40"/>
    <w:rsid w:val="1F6B866D"/>
    <w:rsid w:val="1F7621FF"/>
    <w:rsid w:val="1F77B68F"/>
    <w:rsid w:val="1F8F3E89"/>
    <w:rsid w:val="1F9137C2"/>
    <w:rsid w:val="1F96A6F6"/>
    <w:rsid w:val="1FB304B6"/>
    <w:rsid w:val="1FBA05AC"/>
    <w:rsid w:val="1FBB9B4A"/>
    <w:rsid w:val="1FCB440F"/>
    <w:rsid w:val="1FDA9AB0"/>
    <w:rsid w:val="1FF38ED0"/>
    <w:rsid w:val="2006153D"/>
    <w:rsid w:val="200F173C"/>
    <w:rsid w:val="201F46E3"/>
    <w:rsid w:val="202AA8A8"/>
    <w:rsid w:val="203AAF7D"/>
    <w:rsid w:val="20505BC1"/>
    <w:rsid w:val="20515D96"/>
    <w:rsid w:val="2051D6D6"/>
    <w:rsid w:val="207097B5"/>
    <w:rsid w:val="20776092"/>
    <w:rsid w:val="207CEEB1"/>
    <w:rsid w:val="207D4D07"/>
    <w:rsid w:val="207E78BA"/>
    <w:rsid w:val="2081A970"/>
    <w:rsid w:val="209475C6"/>
    <w:rsid w:val="209C9B87"/>
    <w:rsid w:val="20A6A38C"/>
    <w:rsid w:val="20B96D3E"/>
    <w:rsid w:val="20C4390A"/>
    <w:rsid w:val="20CBB5FE"/>
    <w:rsid w:val="20E0DD9B"/>
    <w:rsid w:val="20EFDDC5"/>
    <w:rsid w:val="20F1BA50"/>
    <w:rsid w:val="210A04DA"/>
    <w:rsid w:val="210B0446"/>
    <w:rsid w:val="211CCBDA"/>
    <w:rsid w:val="21284FB4"/>
    <w:rsid w:val="212A7ADC"/>
    <w:rsid w:val="2136DAEF"/>
    <w:rsid w:val="21456C3A"/>
    <w:rsid w:val="2157E529"/>
    <w:rsid w:val="216F671A"/>
    <w:rsid w:val="217E4103"/>
    <w:rsid w:val="2180FB6B"/>
    <w:rsid w:val="21A25082"/>
    <w:rsid w:val="21D4CC58"/>
    <w:rsid w:val="21DD3355"/>
    <w:rsid w:val="21F62234"/>
    <w:rsid w:val="21F8D098"/>
    <w:rsid w:val="2201BB73"/>
    <w:rsid w:val="22021087"/>
    <w:rsid w:val="220E409D"/>
    <w:rsid w:val="221247F3"/>
    <w:rsid w:val="222BDDBD"/>
    <w:rsid w:val="2234FF0E"/>
    <w:rsid w:val="223FFC7B"/>
    <w:rsid w:val="224709B1"/>
    <w:rsid w:val="2248A93F"/>
    <w:rsid w:val="225831E9"/>
    <w:rsid w:val="2263F494"/>
    <w:rsid w:val="22693A53"/>
    <w:rsid w:val="227636D8"/>
    <w:rsid w:val="229F7D02"/>
    <w:rsid w:val="22A46C0C"/>
    <w:rsid w:val="22B80254"/>
    <w:rsid w:val="22BC8D23"/>
    <w:rsid w:val="22C588C1"/>
    <w:rsid w:val="22E9C55C"/>
    <w:rsid w:val="22FA30DC"/>
    <w:rsid w:val="22FEA999"/>
    <w:rsid w:val="23123A65"/>
    <w:rsid w:val="23125993"/>
    <w:rsid w:val="231945B0"/>
    <w:rsid w:val="231BE58B"/>
    <w:rsid w:val="2321953A"/>
    <w:rsid w:val="232CE53B"/>
    <w:rsid w:val="2330B460"/>
    <w:rsid w:val="2348CDC4"/>
    <w:rsid w:val="234CBEC8"/>
    <w:rsid w:val="234ED2E1"/>
    <w:rsid w:val="23522EEA"/>
    <w:rsid w:val="2357F764"/>
    <w:rsid w:val="23639612"/>
    <w:rsid w:val="2366B811"/>
    <w:rsid w:val="2371878D"/>
    <w:rsid w:val="237C3A65"/>
    <w:rsid w:val="239CB4F0"/>
    <w:rsid w:val="239EA16F"/>
    <w:rsid w:val="23AC4837"/>
    <w:rsid w:val="23ACB931"/>
    <w:rsid w:val="23C7BBB1"/>
    <w:rsid w:val="23EA0B64"/>
    <w:rsid w:val="23ED7C75"/>
    <w:rsid w:val="23F1E324"/>
    <w:rsid w:val="24005850"/>
    <w:rsid w:val="240A6064"/>
    <w:rsid w:val="2422389E"/>
    <w:rsid w:val="2437E83E"/>
    <w:rsid w:val="24433E9A"/>
    <w:rsid w:val="244D3413"/>
    <w:rsid w:val="2463B9B4"/>
    <w:rsid w:val="246A784A"/>
    <w:rsid w:val="2470C450"/>
    <w:rsid w:val="247E101F"/>
    <w:rsid w:val="2481F6E5"/>
    <w:rsid w:val="248978FC"/>
    <w:rsid w:val="248E1250"/>
    <w:rsid w:val="248E3C3D"/>
    <w:rsid w:val="2494C6C6"/>
    <w:rsid w:val="24C8D6CB"/>
    <w:rsid w:val="24CA8EF2"/>
    <w:rsid w:val="24D1FE7C"/>
    <w:rsid w:val="24D484A6"/>
    <w:rsid w:val="24D98FE4"/>
    <w:rsid w:val="24DB007B"/>
    <w:rsid w:val="24DCD78F"/>
    <w:rsid w:val="251305FE"/>
    <w:rsid w:val="2520789B"/>
    <w:rsid w:val="2522DE05"/>
    <w:rsid w:val="25263804"/>
    <w:rsid w:val="2532A476"/>
    <w:rsid w:val="2533AF36"/>
    <w:rsid w:val="25361D33"/>
    <w:rsid w:val="253646FC"/>
    <w:rsid w:val="2536A25D"/>
    <w:rsid w:val="2545E15F"/>
    <w:rsid w:val="2547D34F"/>
    <w:rsid w:val="254ED44F"/>
    <w:rsid w:val="25548021"/>
    <w:rsid w:val="2564AA4E"/>
    <w:rsid w:val="25666EF5"/>
    <w:rsid w:val="25918F5D"/>
    <w:rsid w:val="259AC6C3"/>
    <w:rsid w:val="259D3A86"/>
    <w:rsid w:val="259F3491"/>
    <w:rsid w:val="25B3586F"/>
    <w:rsid w:val="25B5D93D"/>
    <w:rsid w:val="25B88F6E"/>
    <w:rsid w:val="25BE59B2"/>
    <w:rsid w:val="25BF4CFC"/>
    <w:rsid w:val="25BFD038"/>
    <w:rsid w:val="25D21C05"/>
    <w:rsid w:val="25DD5ABF"/>
    <w:rsid w:val="25E3DCBC"/>
    <w:rsid w:val="25E56383"/>
    <w:rsid w:val="26044CC0"/>
    <w:rsid w:val="26128007"/>
    <w:rsid w:val="2618FDDD"/>
    <w:rsid w:val="261BD64F"/>
    <w:rsid w:val="261E97BA"/>
    <w:rsid w:val="2629B76A"/>
    <w:rsid w:val="26480D5F"/>
    <w:rsid w:val="2655ACF7"/>
    <w:rsid w:val="265C7A71"/>
    <w:rsid w:val="265CF3AE"/>
    <w:rsid w:val="2660CD3E"/>
    <w:rsid w:val="266AD76D"/>
    <w:rsid w:val="267284B3"/>
    <w:rsid w:val="2676224F"/>
    <w:rsid w:val="26780833"/>
    <w:rsid w:val="267E0184"/>
    <w:rsid w:val="2698F9A9"/>
    <w:rsid w:val="26A18E0C"/>
    <w:rsid w:val="26B78B29"/>
    <w:rsid w:val="26C50D8B"/>
    <w:rsid w:val="26D608D1"/>
    <w:rsid w:val="26FEE067"/>
    <w:rsid w:val="2723D91A"/>
    <w:rsid w:val="272EE926"/>
    <w:rsid w:val="273D18E2"/>
    <w:rsid w:val="274D48F1"/>
    <w:rsid w:val="2765C2FE"/>
    <w:rsid w:val="2767C5B5"/>
    <w:rsid w:val="276DA79E"/>
    <w:rsid w:val="278B4CFA"/>
    <w:rsid w:val="2796CB54"/>
    <w:rsid w:val="27CE8805"/>
    <w:rsid w:val="27DF5B0E"/>
    <w:rsid w:val="27E3B42A"/>
    <w:rsid w:val="27F8BFD9"/>
    <w:rsid w:val="28184A5F"/>
    <w:rsid w:val="282BDBE3"/>
    <w:rsid w:val="283266E8"/>
    <w:rsid w:val="2837B3C6"/>
    <w:rsid w:val="28399CB0"/>
    <w:rsid w:val="283B500B"/>
    <w:rsid w:val="283D8D2C"/>
    <w:rsid w:val="28410BBE"/>
    <w:rsid w:val="28414304"/>
    <w:rsid w:val="285C4437"/>
    <w:rsid w:val="286FD4B7"/>
    <w:rsid w:val="287148CE"/>
    <w:rsid w:val="2879E223"/>
    <w:rsid w:val="287DCCC7"/>
    <w:rsid w:val="288328AF"/>
    <w:rsid w:val="289780A6"/>
    <w:rsid w:val="289C270A"/>
    <w:rsid w:val="28A0225E"/>
    <w:rsid w:val="28A57224"/>
    <w:rsid w:val="28ACF4CE"/>
    <w:rsid w:val="28AE5E82"/>
    <w:rsid w:val="28AFB9DA"/>
    <w:rsid w:val="28AFCDAA"/>
    <w:rsid w:val="28BEEE33"/>
    <w:rsid w:val="28C41B32"/>
    <w:rsid w:val="290249CD"/>
    <w:rsid w:val="29047B70"/>
    <w:rsid w:val="290A8671"/>
    <w:rsid w:val="291E41A7"/>
    <w:rsid w:val="29386330"/>
    <w:rsid w:val="293BBC08"/>
    <w:rsid w:val="2945C9BF"/>
    <w:rsid w:val="294DD60E"/>
    <w:rsid w:val="295D03FF"/>
    <w:rsid w:val="297B5878"/>
    <w:rsid w:val="2985EE4E"/>
    <w:rsid w:val="2989BE11"/>
    <w:rsid w:val="2990C9CA"/>
    <w:rsid w:val="299BF8C6"/>
    <w:rsid w:val="29A2782F"/>
    <w:rsid w:val="29A2DF62"/>
    <w:rsid w:val="29B75721"/>
    <w:rsid w:val="29BA420B"/>
    <w:rsid w:val="29E0028E"/>
    <w:rsid w:val="29E8A334"/>
    <w:rsid w:val="29EC2AE5"/>
    <w:rsid w:val="29F1F964"/>
    <w:rsid w:val="29FF03E4"/>
    <w:rsid w:val="2A3F598C"/>
    <w:rsid w:val="2A400E85"/>
    <w:rsid w:val="2A467D9D"/>
    <w:rsid w:val="2A494620"/>
    <w:rsid w:val="2A59AD97"/>
    <w:rsid w:val="2A678519"/>
    <w:rsid w:val="2A70ACEA"/>
    <w:rsid w:val="2A72A942"/>
    <w:rsid w:val="2A7D15DB"/>
    <w:rsid w:val="2A8D4D60"/>
    <w:rsid w:val="2A996468"/>
    <w:rsid w:val="2A9C6676"/>
    <w:rsid w:val="2AA656D2"/>
    <w:rsid w:val="2AA7DA03"/>
    <w:rsid w:val="2AB13137"/>
    <w:rsid w:val="2AB396A6"/>
    <w:rsid w:val="2ABAFBDB"/>
    <w:rsid w:val="2ABD00F9"/>
    <w:rsid w:val="2AC22D4A"/>
    <w:rsid w:val="2ADA3988"/>
    <w:rsid w:val="2AE8A2C8"/>
    <w:rsid w:val="2B0E3654"/>
    <w:rsid w:val="2B0EAB90"/>
    <w:rsid w:val="2B19496C"/>
    <w:rsid w:val="2B25D0E9"/>
    <w:rsid w:val="2B272E79"/>
    <w:rsid w:val="2B364177"/>
    <w:rsid w:val="2B38A821"/>
    <w:rsid w:val="2B4563C4"/>
    <w:rsid w:val="2B4798F4"/>
    <w:rsid w:val="2B4B4D7B"/>
    <w:rsid w:val="2B5344FC"/>
    <w:rsid w:val="2B7012CA"/>
    <w:rsid w:val="2B75C6F4"/>
    <w:rsid w:val="2B87CA86"/>
    <w:rsid w:val="2B894B03"/>
    <w:rsid w:val="2B9EAD5D"/>
    <w:rsid w:val="2BA0F9DB"/>
    <w:rsid w:val="2BA8EC10"/>
    <w:rsid w:val="2BAF5808"/>
    <w:rsid w:val="2BBBC18C"/>
    <w:rsid w:val="2BCB78E4"/>
    <w:rsid w:val="2BD672FD"/>
    <w:rsid w:val="2BDF1511"/>
    <w:rsid w:val="2BE56B4B"/>
    <w:rsid w:val="2BE95EB8"/>
    <w:rsid w:val="2BFA1C17"/>
    <w:rsid w:val="2C03396D"/>
    <w:rsid w:val="2C095BFA"/>
    <w:rsid w:val="2C0A6CEE"/>
    <w:rsid w:val="2C1DE497"/>
    <w:rsid w:val="2C384EA1"/>
    <w:rsid w:val="2C3A74E7"/>
    <w:rsid w:val="2C54A507"/>
    <w:rsid w:val="2C55BFFB"/>
    <w:rsid w:val="2C78206B"/>
    <w:rsid w:val="2C79F160"/>
    <w:rsid w:val="2C940D49"/>
    <w:rsid w:val="2C9BE2B0"/>
    <w:rsid w:val="2CA2E5F0"/>
    <w:rsid w:val="2CBCFA9D"/>
    <w:rsid w:val="2CC80AE4"/>
    <w:rsid w:val="2CC979F6"/>
    <w:rsid w:val="2CDA18F1"/>
    <w:rsid w:val="2CDB0CCD"/>
    <w:rsid w:val="2CE42910"/>
    <w:rsid w:val="2CEA4DAE"/>
    <w:rsid w:val="2CF437FE"/>
    <w:rsid w:val="2CF4E181"/>
    <w:rsid w:val="2CFE65E3"/>
    <w:rsid w:val="2D02B8FD"/>
    <w:rsid w:val="2D0D41B3"/>
    <w:rsid w:val="2D174A7F"/>
    <w:rsid w:val="2D33135F"/>
    <w:rsid w:val="2D397489"/>
    <w:rsid w:val="2D4AAEB7"/>
    <w:rsid w:val="2D4F77DC"/>
    <w:rsid w:val="2D739381"/>
    <w:rsid w:val="2D760DA1"/>
    <w:rsid w:val="2D7B5E1D"/>
    <w:rsid w:val="2D7E81F0"/>
    <w:rsid w:val="2D8E7868"/>
    <w:rsid w:val="2D95EA73"/>
    <w:rsid w:val="2D9994DC"/>
    <w:rsid w:val="2DA7CA6F"/>
    <w:rsid w:val="2DC4CDD4"/>
    <w:rsid w:val="2DDC6FA1"/>
    <w:rsid w:val="2DE1DE68"/>
    <w:rsid w:val="2DEA0F92"/>
    <w:rsid w:val="2DEEC67A"/>
    <w:rsid w:val="2DF40A43"/>
    <w:rsid w:val="2DF9AF75"/>
    <w:rsid w:val="2DFD4E3A"/>
    <w:rsid w:val="2E03051E"/>
    <w:rsid w:val="2E056EA5"/>
    <w:rsid w:val="2E0FECC7"/>
    <w:rsid w:val="2E14C5D9"/>
    <w:rsid w:val="2E276C56"/>
    <w:rsid w:val="2E382675"/>
    <w:rsid w:val="2E439BAE"/>
    <w:rsid w:val="2E478931"/>
    <w:rsid w:val="2E5397FD"/>
    <w:rsid w:val="2E5C2C93"/>
    <w:rsid w:val="2E60F7D1"/>
    <w:rsid w:val="2E61C789"/>
    <w:rsid w:val="2E6CBA23"/>
    <w:rsid w:val="2E704046"/>
    <w:rsid w:val="2E7583CC"/>
    <w:rsid w:val="2E9B09A8"/>
    <w:rsid w:val="2E9E895E"/>
    <w:rsid w:val="2EA2BD8C"/>
    <w:rsid w:val="2EB03347"/>
    <w:rsid w:val="2EB03E9A"/>
    <w:rsid w:val="2EB088CF"/>
    <w:rsid w:val="2EC0B023"/>
    <w:rsid w:val="2EC0BE0C"/>
    <w:rsid w:val="2ECC717F"/>
    <w:rsid w:val="2EE08CD2"/>
    <w:rsid w:val="2EE7AE05"/>
    <w:rsid w:val="2EED6FD5"/>
    <w:rsid w:val="2EF22C42"/>
    <w:rsid w:val="2EF5B879"/>
    <w:rsid w:val="2EF81E93"/>
    <w:rsid w:val="2F0D7A5C"/>
    <w:rsid w:val="2F168BDB"/>
    <w:rsid w:val="2F1DDD2D"/>
    <w:rsid w:val="2F206092"/>
    <w:rsid w:val="2F26A9C7"/>
    <w:rsid w:val="2F5118B9"/>
    <w:rsid w:val="2F5E01DD"/>
    <w:rsid w:val="2F6EB574"/>
    <w:rsid w:val="2F75C4DF"/>
    <w:rsid w:val="2F82E430"/>
    <w:rsid w:val="2F8A7414"/>
    <w:rsid w:val="2F92F145"/>
    <w:rsid w:val="2F97E03B"/>
    <w:rsid w:val="2F9A16CD"/>
    <w:rsid w:val="2FB45E8E"/>
    <w:rsid w:val="2FBAEE0A"/>
    <w:rsid w:val="2FBF612F"/>
    <w:rsid w:val="2FE21B5B"/>
    <w:rsid w:val="2FE31000"/>
    <w:rsid w:val="2FF52382"/>
    <w:rsid w:val="2FF7E144"/>
    <w:rsid w:val="300C10A7"/>
    <w:rsid w:val="30297FAF"/>
    <w:rsid w:val="3039408D"/>
    <w:rsid w:val="303E1B1A"/>
    <w:rsid w:val="3040DDB1"/>
    <w:rsid w:val="304305DF"/>
    <w:rsid w:val="3046BF2D"/>
    <w:rsid w:val="30472B91"/>
    <w:rsid w:val="304981B4"/>
    <w:rsid w:val="306354E9"/>
    <w:rsid w:val="3064D1F6"/>
    <w:rsid w:val="3066E05F"/>
    <w:rsid w:val="306A604D"/>
    <w:rsid w:val="306BBC14"/>
    <w:rsid w:val="3090818C"/>
    <w:rsid w:val="309ED4E0"/>
    <w:rsid w:val="309F8971"/>
    <w:rsid w:val="30A99A5A"/>
    <w:rsid w:val="30BE6B95"/>
    <w:rsid w:val="30C51E80"/>
    <w:rsid w:val="30E927DB"/>
    <w:rsid w:val="30F5A925"/>
    <w:rsid w:val="30FB174E"/>
    <w:rsid w:val="30FC6FF9"/>
    <w:rsid w:val="31071A48"/>
    <w:rsid w:val="311B9B1A"/>
    <w:rsid w:val="3121C185"/>
    <w:rsid w:val="3122114F"/>
    <w:rsid w:val="31252934"/>
    <w:rsid w:val="3129E9A0"/>
    <w:rsid w:val="312BF07B"/>
    <w:rsid w:val="31350FFF"/>
    <w:rsid w:val="31507E90"/>
    <w:rsid w:val="3161BA7D"/>
    <w:rsid w:val="3167FEC0"/>
    <w:rsid w:val="317875AE"/>
    <w:rsid w:val="317EE6D9"/>
    <w:rsid w:val="31A6D19F"/>
    <w:rsid w:val="31B2D067"/>
    <w:rsid w:val="31B639EA"/>
    <w:rsid w:val="31D62A20"/>
    <w:rsid w:val="31F1CFF8"/>
    <w:rsid w:val="31F9F04D"/>
    <w:rsid w:val="31FF43C0"/>
    <w:rsid w:val="320D1A00"/>
    <w:rsid w:val="32169BB1"/>
    <w:rsid w:val="321C302C"/>
    <w:rsid w:val="321D1573"/>
    <w:rsid w:val="32373C29"/>
    <w:rsid w:val="324BB7DF"/>
    <w:rsid w:val="324D9393"/>
    <w:rsid w:val="324DD0B9"/>
    <w:rsid w:val="32505509"/>
    <w:rsid w:val="32576669"/>
    <w:rsid w:val="327B19AD"/>
    <w:rsid w:val="32981FCA"/>
    <w:rsid w:val="32A7A745"/>
    <w:rsid w:val="32A90F19"/>
    <w:rsid w:val="32B12E9C"/>
    <w:rsid w:val="32BDB495"/>
    <w:rsid w:val="32D157E4"/>
    <w:rsid w:val="32E0382C"/>
    <w:rsid w:val="32E428C1"/>
    <w:rsid w:val="32E9FCC8"/>
    <w:rsid w:val="32F1D499"/>
    <w:rsid w:val="32F8B2E6"/>
    <w:rsid w:val="32F9C5AE"/>
    <w:rsid w:val="3309289A"/>
    <w:rsid w:val="331EFA57"/>
    <w:rsid w:val="3328AE99"/>
    <w:rsid w:val="332B52E8"/>
    <w:rsid w:val="3335183A"/>
    <w:rsid w:val="334A7E2B"/>
    <w:rsid w:val="3361BCBF"/>
    <w:rsid w:val="336C3AEB"/>
    <w:rsid w:val="337A25C4"/>
    <w:rsid w:val="338C9F22"/>
    <w:rsid w:val="33A2FF38"/>
    <w:rsid w:val="33A3AFA1"/>
    <w:rsid w:val="33AAADA2"/>
    <w:rsid w:val="33CC67C1"/>
    <w:rsid w:val="33CFB891"/>
    <w:rsid w:val="33D19E3A"/>
    <w:rsid w:val="33DC3410"/>
    <w:rsid w:val="33DD1D1B"/>
    <w:rsid w:val="33E202F8"/>
    <w:rsid w:val="33E801B7"/>
    <w:rsid w:val="33EB8FE5"/>
    <w:rsid w:val="33EC2E2F"/>
    <w:rsid w:val="33F14E50"/>
    <w:rsid w:val="33F3AC5D"/>
    <w:rsid w:val="33FB31CA"/>
    <w:rsid w:val="33FB9134"/>
    <w:rsid w:val="34108B1B"/>
    <w:rsid w:val="342FA660"/>
    <w:rsid w:val="344FB517"/>
    <w:rsid w:val="345FB6EC"/>
    <w:rsid w:val="3475968A"/>
    <w:rsid w:val="347AB883"/>
    <w:rsid w:val="347DCE13"/>
    <w:rsid w:val="348024BE"/>
    <w:rsid w:val="34876735"/>
    <w:rsid w:val="3499CA66"/>
    <w:rsid w:val="34B6C9A7"/>
    <w:rsid w:val="34BACAB8"/>
    <w:rsid w:val="34BE06A4"/>
    <w:rsid w:val="34CBD2BB"/>
    <w:rsid w:val="34E0AF0F"/>
    <w:rsid w:val="34E997E8"/>
    <w:rsid w:val="35266FED"/>
    <w:rsid w:val="3532AE47"/>
    <w:rsid w:val="35352F5C"/>
    <w:rsid w:val="3541B106"/>
    <w:rsid w:val="354EF9C9"/>
    <w:rsid w:val="3550D62D"/>
    <w:rsid w:val="35640F69"/>
    <w:rsid w:val="356C3385"/>
    <w:rsid w:val="35817479"/>
    <w:rsid w:val="35833A15"/>
    <w:rsid w:val="358430EF"/>
    <w:rsid w:val="358451D0"/>
    <w:rsid w:val="358E3272"/>
    <w:rsid w:val="3594DB0D"/>
    <w:rsid w:val="3598BC9F"/>
    <w:rsid w:val="35A2754B"/>
    <w:rsid w:val="35AA9390"/>
    <w:rsid w:val="35AB5AE7"/>
    <w:rsid w:val="35B810B1"/>
    <w:rsid w:val="35C3DA04"/>
    <w:rsid w:val="35C45399"/>
    <w:rsid w:val="35C8E2AE"/>
    <w:rsid w:val="35D5134F"/>
    <w:rsid w:val="35E16C36"/>
    <w:rsid w:val="35E76C3A"/>
    <w:rsid w:val="35FA5F64"/>
    <w:rsid w:val="35FE2BAD"/>
    <w:rsid w:val="360099D7"/>
    <w:rsid w:val="360C12BF"/>
    <w:rsid w:val="360FEA4B"/>
    <w:rsid w:val="3611925F"/>
    <w:rsid w:val="36355EB0"/>
    <w:rsid w:val="363A0698"/>
    <w:rsid w:val="363C55D7"/>
    <w:rsid w:val="3649CEB7"/>
    <w:rsid w:val="364F6162"/>
    <w:rsid w:val="36652128"/>
    <w:rsid w:val="3678750E"/>
    <w:rsid w:val="367AFCF1"/>
    <w:rsid w:val="367F9CB6"/>
    <w:rsid w:val="36825855"/>
    <w:rsid w:val="3682D1A5"/>
    <w:rsid w:val="36842889"/>
    <w:rsid w:val="36954326"/>
    <w:rsid w:val="3697FA9D"/>
    <w:rsid w:val="369D98D9"/>
    <w:rsid w:val="36B19D8C"/>
    <w:rsid w:val="36BB62DE"/>
    <w:rsid w:val="36CE466B"/>
    <w:rsid w:val="36D22A90"/>
    <w:rsid w:val="36E24E64"/>
    <w:rsid w:val="370871CF"/>
    <w:rsid w:val="3747EB37"/>
    <w:rsid w:val="374E3756"/>
    <w:rsid w:val="375EE8A7"/>
    <w:rsid w:val="37641CE3"/>
    <w:rsid w:val="3767D3BC"/>
    <w:rsid w:val="3776E454"/>
    <w:rsid w:val="37852A41"/>
    <w:rsid w:val="3787E841"/>
    <w:rsid w:val="37935761"/>
    <w:rsid w:val="379757AE"/>
    <w:rsid w:val="379757E7"/>
    <w:rsid w:val="379B1965"/>
    <w:rsid w:val="379D7663"/>
    <w:rsid w:val="37A244D2"/>
    <w:rsid w:val="37CE8C81"/>
    <w:rsid w:val="37F14556"/>
    <w:rsid w:val="37FB20C3"/>
    <w:rsid w:val="37FE946E"/>
    <w:rsid w:val="38167F54"/>
    <w:rsid w:val="381B9831"/>
    <w:rsid w:val="38436756"/>
    <w:rsid w:val="384479F0"/>
    <w:rsid w:val="3849DE5E"/>
    <w:rsid w:val="384D45A4"/>
    <w:rsid w:val="38658176"/>
    <w:rsid w:val="38660141"/>
    <w:rsid w:val="38699058"/>
    <w:rsid w:val="3877AC52"/>
    <w:rsid w:val="38791541"/>
    <w:rsid w:val="3880820E"/>
    <w:rsid w:val="389374AC"/>
    <w:rsid w:val="389B9371"/>
    <w:rsid w:val="389C7A25"/>
    <w:rsid w:val="389D65B8"/>
    <w:rsid w:val="38B8022B"/>
    <w:rsid w:val="38C52744"/>
    <w:rsid w:val="38CBA547"/>
    <w:rsid w:val="38CC7C57"/>
    <w:rsid w:val="38D1407E"/>
    <w:rsid w:val="38DCEDE0"/>
    <w:rsid w:val="38E1EF68"/>
    <w:rsid w:val="38E2DBC8"/>
    <w:rsid w:val="38E324E8"/>
    <w:rsid w:val="38E5F00D"/>
    <w:rsid w:val="38FEE75C"/>
    <w:rsid w:val="39056274"/>
    <w:rsid w:val="39304047"/>
    <w:rsid w:val="394017A6"/>
    <w:rsid w:val="395B563D"/>
    <w:rsid w:val="39727C92"/>
    <w:rsid w:val="3977BA55"/>
    <w:rsid w:val="3986FBF5"/>
    <w:rsid w:val="398EDEA3"/>
    <w:rsid w:val="399E525A"/>
    <w:rsid w:val="39A0D122"/>
    <w:rsid w:val="39CAEF3E"/>
    <w:rsid w:val="39DB4977"/>
    <w:rsid w:val="39DCE7E9"/>
    <w:rsid w:val="39E15432"/>
    <w:rsid w:val="39E1E883"/>
    <w:rsid w:val="39F40111"/>
    <w:rsid w:val="39FA8D6D"/>
    <w:rsid w:val="39FD52C0"/>
    <w:rsid w:val="3A0285A4"/>
    <w:rsid w:val="3A124431"/>
    <w:rsid w:val="3A291237"/>
    <w:rsid w:val="3A439E66"/>
    <w:rsid w:val="3A4FCFA7"/>
    <w:rsid w:val="3A519AC4"/>
    <w:rsid w:val="3A714B2A"/>
    <w:rsid w:val="3A931DF5"/>
    <w:rsid w:val="3A994BA1"/>
    <w:rsid w:val="3AA2AE11"/>
    <w:rsid w:val="3AB12D27"/>
    <w:rsid w:val="3AC968CA"/>
    <w:rsid w:val="3ADB3B1C"/>
    <w:rsid w:val="3AEF08D0"/>
    <w:rsid w:val="3B05EFD7"/>
    <w:rsid w:val="3B093D30"/>
    <w:rsid w:val="3B18D165"/>
    <w:rsid w:val="3B1CC3E8"/>
    <w:rsid w:val="3B21873E"/>
    <w:rsid w:val="3B22A734"/>
    <w:rsid w:val="3B2C9BEF"/>
    <w:rsid w:val="3B37F393"/>
    <w:rsid w:val="3B46FE28"/>
    <w:rsid w:val="3B47D137"/>
    <w:rsid w:val="3B4D3605"/>
    <w:rsid w:val="3B58139C"/>
    <w:rsid w:val="3B7C1481"/>
    <w:rsid w:val="3B7FEC0D"/>
    <w:rsid w:val="3B8CCCB5"/>
    <w:rsid w:val="3B936ACC"/>
    <w:rsid w:val="3BA99306"/>
    <w:rsid w:val="3BB5BF87"/>
    <w:rsid w:val="3BBBA11A"/>
    <w:rsid w:val="3BBEE8C1"/>
    <w:rsid w:val="3BD8E186"/>
    <w:rsid w:val="3BF67E07"/>
    <w:rsid w:val="3C0C3C82"/>
    <w:rsid w:val="3C0ECD0D"/>
    <w:rsid w:val="3C34D941"/>
    <w:rsid w:val="3C3A9D22"/>
    <w:rsid w:val="3C4B196B"/>
    <w:rsid w:val="3C5A6D47"/>
    <w:rsid w:val="3C7580BC"/>
    <w:rsid w:val="3C8CC3AD"/>
    <w:rsid w:val="3C918BF1"/>
    <w:rsid w:val="3CAD7541"/>
    <w:rsid w:val="3CAD77FA"/>
    <w:rsid w:val="3CBBABA3"/>
    <w:rsid w:val="3CD344FE"/>
    <w:rsid w:val="3CE2E622"/>
    <w:rsid w:val="3CEE15CE"/>
    <w:rsid w:val="3CF80257"/>
    <w:rsid w:val="3D04601E"/>
    <w:rsid w:val="3D0672D3"/>
    <w:rsid w:val="3D099A2E"/>
    <w:rsid w:val="3D0D7068"/>
    <w:rsid w:val="3D198945"/>
    <w:rsid w:val="3D2A2CA1"/>
    <w:rsid w:val="3D2F5FE1"/>
    <w:rsid w:val="3D37CF2B"/>
    <w:rsid w:val="3D3D75E1"/>
    <w:rsid w:val="3D47F416"/>
    <w:rsid w:val="3D484199"/>
    <w:rsid w:val="3D5F92C1"/>
    <w:rsid w:val="3D5F990B"/>
    <w:rsid w:val="3D64076E"/>
    <w:rsid w:val="3D76FDA9"/>
    <w:rsid w:val="3D7A1335"/>
    <w:rsid w:val="3D8198AA"/>
    <w:rsid w:val="3D853050"/>
    <w:rsid w:val="3D8BB65A"/>
    <w:rsid w:val="3D8D1AD6"/>
    <w:rsid w:val="3D8DBC33"/>
    <w:rsid w:val="3D907975"/>
    <w:rsid w:val="3D92332D"/>
    <w:rsid w:val="3D95C097"/>
    <w:rsid w:val="3DADA661"/>
    <w:rsid w:val="3DB25FAA"/>
    <w:rsid w:val="3DB9ED6D"/>
    <w:rsid w:val="3DC68F99"/>
    <w:rsid w:val="3DD40E39"/>
    <w:rsid w:val="3DDE0168"/>
    <w:rsid w:val="3DDF2D90"/>
    <w:rsid w:val="3DDF4179"/>
    <w:rsid w:val="3DE9DB61"/>
    <w:rsid w:val="3DEA9AB2"/>
    <w:rsid w:val="3DF7D024"/>
    <w:rsid w:val="3DF93613"/>
    <w:rsid w:val="3DFC2CFE"/>
    <w:rsid w:val="3DFF6B1D"/>
    <w:rsid w:val="3E07779C"/>
    <w:rsid w:val="3E1682AD"/>
    <w:rsid w:val="3E1B0EBC"/>
    <w:rsid w:val="3E275E44"/>
    <w:rsid w:val="3E2E14B4"/>
    <w:rsid w:val="3E2ED250"/>
    <w:rsid w:val="3E305FD5"/>
    <w:rsid w:val="3E4868B3"/>
    <w:rsid w:val="3E4DBA86"/>
    <w:rsid w:val="3E50F90A"/>
    <w:rsid w:val="3E53C2EE"/>
    <w:rsid w:val="3E5E9BF8"/>
    <w:rsid w:val="3E6CBB83"/>
    <w:rsid w:val="3E7318E1"/>
    <w:rsid w:val="3E895B6A"/>
    <w:rsid w:val="3E8BF389"/>
    <w:rsid w:val="3E8EA92E"/>
    <w:rsid w:val="3E909529"/>
    <w:rsid w:val="3EA5E4F4"/>
    <w:rsid w:val="3EC14D37"/>
    <w:rsid w:val="3EC85A7C"/>
    <w:rsid w:val="3EEB4CDE"/>
    <w:rsid w:val="3EED6049"/>
    <w:rsid w:val="3EF0D09D"/>
    <w:rsid w:val="3F0216D8"/>
    <w:rsid w:val="3F07815B"/>
    <w:rsid w:val="3F0A1F10"/>
    <w:rsid w:val="3F170F89"/>
    <w:rsid w:val="3F21D2DA"/>
    <w:rsid w:val="3F23001F"/>
    <w:rsid w:val="3F263BCA"/>
    <w:rsid w:val="3F2AD7CD"/>
    <w:rsid w:val="3F2AE470"/>
    <w:rsid w:val="3F30305E"/>
    <w:rsid w:val="3F314908"/>
    <w:rsid w:val="3F3ECCB2"/>
    <w:rsid w:val="3F59BDA7"/>
    <w:rsid w:val="3F5E0A49"/>
    <w:rsid w:val="3F6E647F"/>
    <w:rsid w:val="3F728045"/>
    <w:rsid w:val="3F7B932D"/>
    <w:rsid w:val="3F824943"/>
    <w:rsid w:val="3F87BFDA"/>
    <w:rsid w:val="3F883A3F"/>
    <w:rsid w:val="3F95EBB0"/>
    <w:rsid w:val="3F967569"/>
    <w:rsid w:val="3FA0A879"/>
    <w:rsid w:val="3FA9137A"/>
    <w:rsid w:val="3FB0A7A4"/>
    <w:rsid w:val="3FB27F59"/>
    <w:rsid w:val="3FB5812B"/>
    <w:rsid w:val="3FC05F2B"/>
    <w:rsid w:val="3FD5A88F"/>
    <w:rsid w:val="3FD7BA3B"/>
    <w:rsid w:val="3FDA76B1"/>
    <w:rsid w:val="3FE058F0"/>
    <w:rsid w:val="3FE2A3C0"/>
    <w:rsid w:val="4002812D"/>
    <w:rsid w:val="40220594"/>
    <w:rsid w:val="4023F82F"/>
    <w:rsid w:val="4047DA69"/>
    <w:rsid w:val="404C8488"/>
    <w:rsid w:val="4054ECC7"/>
    <w:rsid w:val="405FC15F"/>
    <w:rsid w:val="40636B81"/>
    <w:rsid w:val="406531FD"/>
    <w:rsid w:val="407E268D"/>
    <w:rsid w:val="40845F5E"/>
    <w:rsid w:val="408930AA"/>
    <w:rsid w:val="40B5E965"/>
    <w:rsid w:val="40BB0129"/>
    <w:rsid w:val="40C145EB"/>
    <w:rsid w:val="40D817F5"/>
    <w:rsid w:val="40E7AF3E"/>
    <w:rsid w:val="40E9C1B4"/>
    <w:rsid w:val="4101BB21"/>
    <w:rsid w:val="41042C7A"/>
    <w:rsid w:val="411B70B2"/>
    <w:rsid w:val="4132219A"/>
    <w:rsid w:val="413A7B0E"/>
    <w:rsid w:val="41559056"/>
    <w:rsid w:val="4169831C"/>
    <w:rsid w:val="4173E230"/>
    <w:rsid w:val="41757224"/>
    <w:rsid w:val="4176287E"/>
    <w:rsid w:val="418BA1CC"/>
    <w:rsid w:val="4190787F"/>
    <w:rsid w:val="41D50C8B"/>
    <w:rsid w:val="41E07A56"/>
    <w:rsid w:val="41F2955E"/>
    <w:rsid w:val="41F425EF"/>
    <w:rsid w:val="41F7747A"/>
    <w:rsid w:val="41F9E027"/>
    <w:rsid w:val="41F9E127"/>
    <w:rsid w:val="42142AD8"/>
    <w:rsid w:val="421BB2BC"/>
    <w:rsid w:val="4229E417"/>
    <w:rsid w:val="422A6970"/>
    <w:rsid w:val="424432D1"/>
    <w:rsid w:val="425ABFF9"/>
    <w:rsid w:val="425C1C80"/>
    <w:rsid w:val="4271000A"/>
    <w:rsid w:val="42908F52"/>
    <w:rsid w:val="42963B64"/>
    <w:rsid w:val="42A095C7"/>
    <w:rsid w:val="42AF1A2D"/>
    <w:rsid w:val="42B3D34F"/>
    <w:rsid w:val="42B5C4A0"/>
    <w:rsid w:val="42BA9E20"/>
    <w:rsid w:val="42D67617"/>
    <w:rsid w:val="42D689EA"/>
    <w:rsid w:val="42E34DC9"/>
    <w:rsid w:val="42F1C888"/>
    <w:rsid w:val="42FB3C10"/>
    <w:rsid w:val="43054059"/>
    <w:rsid w:val="4305AAD2"/>
    <w:rsid w:val="431A8A63"/>
    <w:rsid w:val="431BF5C4"/>
    <w:rsid w:val="431DDFF2"/>
    <w:rsid w:val="43476CA4"/>
    <w:rsid w:val="436446AF"/>
    <w:rsid w:val="43672081"/>
    <w:rsid w:val="43699BFA"/>
    <w:rsid w:val="4375616C"/>
    <w:rsid w:val="437F0E5E"/>
    <w:rsid w:val="439B5391"/>
    <w:rsid w:val="43C29C36"/>
    <w:rsid w:val="43CA135C"/>
    <w:rsid w:val="43E65D5F"/>
    <w:rsid w:val="43F589A0"/>
    <w:rsid w:val="4405021B"/>
    <w:rsid w:val="4405F09E"/>
    <w:rsid w:val="4409A38D"/>
    <w:rsid w:val="44401281"/>
    <w:rsid w:val="444831AF"/>
    <w:rsid w:val="444F84A4"/>
    <w:rsid w:val="44540241"/>
    <w:rsid w:val="445526EA"/>
    <w:rsid w:val="446EE23C"/>
    <w:rsid w:val="44758C02"/>
    <w:rsid w:val="4485C3B5"/>
    <w:rsid w:val="448C735B"/>
    <w:rsid w:val="449EA1EA"/>
    <w:rsid w:val="44B0A91A"/>
    <w:rsid w:val="44BEF4F2"/>
    <w:rsid w:val="44BFB3AB"/>
    <w:rsid w:val="44C3BB4D"/>
    <w:rsid w:val="44C45C5F"/>
    <w:rsid w:val="44D0EC0A"/>
    <w:rsid w:val="44DB7DDD"/>
    <w:rsid w:val="44E198A4"/>
    <w:rsid w:val="44E4578F"/>
    <w:rsid w:val="4508AA6A"/>
    <w:rsid w:val="450C3686"/>
    <w:rsid w:val="451A53E6"/>
    <w:rsid w:val="453F4110"/>
    <w:rsid w:val="4540A5FC"/>
    <w:rsid w:val="4542542D"/>
    <w:rsid w:val="4546D36C"/>
    <w:rsid w:val="4551DACE"/>
    <w:rsid w:val="455C557D"/>
    <w:rsid w:val="456F97D5"/>
    <w:rsid w:val="45822DC0"/>
    <w:rsid w:val="4585B968"/>
    <w:rsid w:val="4592A822"/>
    <w:rsid w:val="45A1E4C6"/>
    <w:rsid w:val="45A83673"/>
    <w:rsid w:val="45AB8B51"/>
    <w:rsid w:val="45C1E9BF"/>
    <w:rsid w:val="45C75EDA"/>
    <w:rsid w:val="45C7D8A0"/>
    <w:rsid w:val="45D2F3E5"/>
    <w:rsid w:val="45D4C7F4"/>
    <w:rsid w:val="45D56024"/>
    <w:rsid w:val="45E5BDD5"/>
    <w:rsid w:val="45ED5991"/>
    <w:rsid w:val="45F2E72D"/>
    <w:rsid w:val="45F59736"/>
    <w:rsid w:val="45F69576"/>
    <w:rsid w:val="45FBACF9"/>
    <w:rsid w:val="460B5ED6"/>
    <w:rsid w:val="460FEB24"/>
    <w:rsid w:val="4610B6D6"/>
    <w:rsid w:val="46148949"/>
    <w:rsid w:val="4625266F"/>
    <w:rsid w:val="46272E66"/>
    <w:rsid w:val="46290179"/>
    <w:rsid w:val="46322EAF"/>
    <w:rsid w:val="463DCE54"/>
    <w:rsid w:val="463DF433"/>
    <w:rsid w:val="46406948"/>
    <w:rsid w:val="4640E931"/>
    <w:rsid w:val="4669DA4E"/>
    <w:rsid w:val="46736365"/>
    <w:rsid w:val="467DDD11"/>
    <w:rsid w:val="46903F83"/>
    <w:rsid w:val="46975417"/>
    <w:rsid w:val="469D9444"/>
    <w:rsid w:val="46A0E8E8"/>
    <w:rsid w:val="46A13ABD"/>
    <w:rsid w:val="46A631C8"/>
    <w:rsid w:val="46BD93D1"/>
    <w:rsid w:val="46C86E8C"/>
    <w:rsid w:val="46C8DD69"/>
    <w:rsid w:val="46CAB593"/>
    <w:rsid w:val="46DE57F3"/>
    <w:rsid w:val="46EC45AD"/>
    <w:rsid w:val="46EC6DA6"/>
    <w:rsid w:val="46EEA727"/>
    <w:rsid w:val="47050961"/>
    <w:rsid w:val="4710C614"/>
    <w:rsid w:val="471832EF"/>
    <w:rsid w:val="471DFE21"/>
    <w:rsid w:val="472189C9"/>
    <w:rsid w:val="472A1542"/>
    <w:rsid w:val="473D2119"/>
    <w:rsid w:val="47401993"/>
    <w:rsid w:val="474772E1"/>
    <w:rsid w:val="4753E74A"/>
    <w:rsid w:val="475D9EDF"/>
    <w:rsid w:val="475E2F46"/>
    <w:rsid w:val="4769BEE4"/>
    <w:rsid w:val="47728EAC"/>
    <w:rsid w:val="477741EB"/>
    <w:rsid w:val="478822D7"/>
    <w:rsid w:val="47898346"/>
    <w:rsid w:val="4793D0BF"/>
    <w:rsid w:val="479BFD53"/>
    <w:rsid w:val="47B47E56"/>
    <w:rsid w:val="47CB6560"/>
    <w:rsid w:val="47D19337"/>
    <w:rsid w:val="47D740BA"/>
    <w:rsid w:val="481065A1"/>
    <w:rsid w:val="483104CF"/>
    <w:rsid w:val="4834D90F"/>
    <w:rsid w:val="48542919"/>
    <w:rsid w:val="486057C8"/>
    <w:rsid w:val="4868C5C5"/>
    <w:rsid w:val="486C2B19"/>
    <w:rsid w:val="486D3E9C"/>
    <w:rsid w:val="4884BA7D"/>
    <w:rsid w:val="489465C6"/>
    <w:rsid w:val="4899E956"/>
    <w:rsid w:val="48A2B44D"/>
    <w:rsid w:val="48A35C94"/>
    <w:rsid w:val="48B8F977"/>
    <w:rsid w:val="48BE72CC"/>
    <w:rsid w:val="48C7727F"/>
    <w:rsid w:val="48C784CD"/>
    <w:rsid w:val="48CBB363"/>
    <w:rsid w:val="48CE1092"/>
    <w:rsid w:val="48CE668D"/>
    <w:rsid w:val="48F5D431"/>
    <w:rsid w:val="48F80AFD"/>
    <w:rsid w:val="48FC2AB6"/>
    <w:rsid w:val="49279710"/>
    <w:rsid w:val="49339C50"/>
    <w:rsid w:val="493D204E"/>
    <w:rsid w:val="494A34F7"/>
    <w:rsid w:val="4951CFDC"/>
    <w:rsid w:val="4954C763"/>
    <w:rsid w:val="496AD47C"/>
    <w:rsid w:val="4972CBC4"/>
    <w:rsid w:val="49747202"/>
    <w:rsid w:val="497B6140"/>
    <w:rsid w:val="498B3748"/>
    <w:rsid w:val="49912342"/>
    <w:rsid w:val="49AFA62C"/>
    <w:rsid w:val="49B1B4C2"/>
    <w:rsid w:val="49BD225D"/>
    <w:rsid w:val="49D04BE6"/>
    <w:rsid w:val="49D536FA"/>
    <w:rsid w:val="49DB1153"/>
    <w:rsid w:val="49E29B09"/>
    <w:rsid w:val="49FBE0DB"/>
    <w:rsid w:val="4A04FA9F"/>
    <w:rsid w:val="4A3D5782"/>
    <w:rsid w:val="4A566349"/>
    <w:rsid w:val="4A7A370A"/>
    <w:rsid w:val="4A7B8F20"/>
    <w:rsid w:val="4A7BB247"/>
    <w:rsid w:val="4A7D6E1E"/>
    <w:rsid w:val="4A911DC6"/>
    <w:rsid w:val="4A94535E"/>
    <w:rsid w:val="4ABE92EA"/>
    <w:rsid w:val="4AD54322"/>
    <w:rsid w:val="4AD6592E"/>
    <w:rsid w:val="4ADA1CA2"/>
    <w:rsid w:val="4AE73437"/>
    <w:rsid w:val="4AEB364E"/>
    <w:rsid w:val="4B023194"/>
    <w:rsid w:val="4B02B8D6"/>
    <w:rsid w:val="4B128225"/>
    <w:rsid w:val="4B1A8E5B"/>
    <w:rsid w:val="4B1E25F9"/>
    <w:rsid w:val="4B35B5AA"/>
    <w:rsid w:val="4B3A08E5"/>
    <w:rsid w:val="4B6813A7"/>
    <w:rsid w:val="4B7CC2A6"/>
    <w:rsid w:val="4B952A9F"/>
    <w:rsid w:val="4BC9C35D"/>
    <w:rsid w:val="4BD49A22"/>
    <w:rsid w:val="4BE58CF8"/>
    <w:rsid w:val="4BE8EC0D"/>
    <w:rsid w:val="4BFECD93"/>
    <w:rsid w:val="4C26FD5E"/>
    <w:rsid w:val="4C2C3B6B"/>
    <w:rsid w:val="4C31818B"/>
    <w:rsid w:val="4C342A08"/>
    <w:rsid w:val="4C54F034"/>
    <w:rsid w:val="4C673EB3"/>
    <w:rsid w:val="4C87F223"/>
    <w:rsid w:val="4C956CA9"/>
    <w:rsid w:val="4C9CBFA6"/>
    <w:rsid w:val="4CA0A2D3"/>
    <w:rsid w:val="4CC0DA9D"/>
    <w:rsid w:val="4CC3F293"/>
    <w:rsid w:val="4CC9E20A"/>
    <w:rsid w:val="4CCEE8DA"/>
    <w:rsid w:val="4CFBE65C"/>
    <w:rsid w:val="4D08E239"/>
    <w:rsid w:val="4D135A38"/>
    <w:rsid w:val="4D176A36"/>
    <w:rsid w:val="4D193369"/>
    <w:rsid w:val="4D25C8A3"/>
    <w:rsid w:val="4D2A286F"/>
    <w:rsid w:val="4D366B62"/>
    <w:rsid w:val="4D368156"/>
    <w:rsid w:val="4D3FDB12"/>
    <w:rsid w:val="4D4A934F"/>
    <w:rsid w:val="4D5BFCEE"/>
    <w:rsid w:val="4D5D5259"/>
    <w:rsid w:val="4D62FA9B"/>
    <w:rsid w:val="4D7B6716"/>
    <w:rsid w:val="4D7F7CA9"/>
    <w:rsid w:val="4D7FE530"/>
    <w:rsid w:val="4D8ED1C0"/>
    <w:rsid w:val="4D90CB4D"/>
    <w:rsid w:val="4D92BC04"/>
    <w:rsid w:val="4D962DE9"/>
    <w:rsid w:val="4D98A225"/>
    <w:rsid w:val="4D9BFF54"/>
    <w:rsid w:val="4DB5D41A"/>
    <w:rsid w:val="4DB99E5F"/>
    <w:rsid w:val="4DC24F63"/>
    <w:rsid w:val="4DCA1A1C"/>
    <w:rsid w:val="4DCB0108"/>
    <w:rsid w:val="4DD84C91"/>
    <w:rsid w:val="4DE1CC1D"/>
    <w:rsid w:val="4DE2DCD7"/>
    <w:rsid w:val="4DE48233"/>
    <w:rsid w:val="4DEBC911"/>
    <w:rsid w:val="4DEC2CCE"/>
    <w:rsid w:val="4DF8DEB6"/>
    <w:rsid w:val="4DFAC7A0"/>
    <w:rsid w:val="4E0DA95A"/>
    <w:rsid w:val="4E150749"/>
    <w:rsid w:val="4E250451"/>
    <w:rsid w:val="4E30715E"/>
    <w:rsid w:val="4E36987C"/>
    <w:rsid w:val="4E3A419F"/>
    <w:rsid w:val="4E44F750"/>
    <w:rsid w:val="4E4E52A1"/>
    <w:rsid w:val="4E503084"/>
    <w:rsid w:val="4E51CF02"/>
    <w:rsid w:val="4E540DEF"/>
    <w:rsid w:val="4E593A40"/>
    <w:rsid w:val="4E5FC2F4"/>
    <w:rsid w:val="4E60AF63"/>
    <w:rsid w:val="4E626A38"/>
    <w:rsid w:val="4E6CD4B3"/>
    <w:rsid w:val="4E7DA445"/>
    <w:rsid w:val="4E86C44C"/>
    <w:rsid w:val="4EB40550"/>
    <w:rsid w:val="4EBD5776"/>
    <w:rsid w:val="4EC0BA8E"/>
    <w:rsid w:val="4EE34733"/>
    <w:rsid w:val="4EE68A3B"/>
    <w:rsid w:val="4F18BA56"/>
    <w:rsid w:val="4F1FD4AC"/>
    <w:rsid w:val="4F359C1B"/>
    <w:rsid w:val="4F4045BE"/>
    <w:rsid w:val="4F4AC4EE"/>
    <w:rsid w:val="4F4E72B4"/>
    <w:rsid w:val="4F549405"/>
    <w:rsid w:val="4F73DA0E"/>
    <w:rsid w:val="4F836816"/>
    <w:rsid w:val="4F9C3F4E"/>
    <w:rsid w:val="4FAFB25A"/>
    <w:rsid w:val="4FBAAF32"/>
    <w:rsid w:val="4FDC39A1"/>
    <w:rsid w:val="4FEB77A5"/>
    <w:rsid w:val="4FFB1CCD"/>
    <w:rsid w:val="4FFF41F8"/>
    <w:rsid w:val="50026652"/>
    <w:rsid w:val="50084F0C"/>
    <w:rsid w:val="5014C9E8"/>
    <w:rsid w:val="502C6545"/>
    <w:rsid w:val="502E9B4A"/>
    <w:rsid w:val="502FC729"/>
    <w:rsid w:val="503FEB83"/>
    <w:rsid w:val="504FD5B1"/>
    <w:rsid w:val="506DA056"/>
    <w:rsid w:val="50709CD5"/>
    <w:rsid w:val="507F6E79"/>
    <w:rsid w:val="509E5A11"/>
    <w:rsid w:val="50AF1D7D"/>
    <w:rsid w:val="50BD1363"/>
    <w:rsid w:val="50C29A36"/>
    <w:rsid w:val="50CF2DC5"/>
    <w:rsid w:val="50E7BF9F"/>
    <w:rsid w:val="50F5DDED"/>
    <w:rsid w:val="50F7C354"/>
    <w:rsid w:val="510C9832"/>
    <w:rsid w:val="51165834"/>
    <w:rsid w:val="511BD561"/>
    <w:rsid w:val="512E85A8"/>
    <w:rsid w:val="51441938"/>
    <w:rsid w:val="5146204A"/>
    <w:rsid w:val="5152EF9D"/>
    <w:rsid w:val="516A7000"/>
    <w:rsid w:val="5176F012"/>
    <w:rsid w:val="5179EF0A"/>
    <w:rsid w:val="518000CA"/>
    <w:rsid w:val="519940B1"/>
    <w:rsid w:val="519F3E22"/>
    <w:rsid w:val="51A4AD21"/>
    <w:rsid w:val="51B7294A"/>
    <w:rsid w:val="51C6A3D5"/>
    <w:rsid w:val="51F48BCC"/>
    <w:rsid w:val="51F7A3D9"/>
    <w:rsid w:val="51F96BF7"/>
    <w:rsid w:val="5203A9C0"/>
    <w:rsid w:val="52215CC0"/>
    <w:rsid w:val="522F6E11"/>
    <w:rsid w:val="52373016"/>
    <w:rsid w:val="526257CB"/>
    <w:rsid w:val="526F1BFE"/>
    <w:rsid w:val="52731158"/>
    <w:rsid w:val="52771F4A"/>
    <w:rsid w:val="527B39C1"/>
    <w:rsid w:val="52834D87"/>
    <w:rsid w:val="528CEF28"/>
    <w:rsid w:val="52A5D672"/>
    <w:rsid w:val="52B452AB"/>
    <w:rsid w:val="52B7DF3B"/>
    <w:rsid w:val="52BBEB08"/>
    <w:rsid w:val="52BC59C4"/>
    <w:rsid w:val="52DB85EC"/>
    <w:rsid w:val="52F1A08E"/>
    <w:rsid w:val="5300B654"/>
    <w:rsid w:val="531A8F09"/>
    <w:rsid w:val="531BB3B8"/>
    <w:rsid w:val="5362AF30"/>
    <w:rsid w:val="536345ED"/>
    <w:rsid w:val="53763DC9"/>
    <w:rsid w:val="538532C7"/>
    <w:rsid w:val="5387BA15"/>
    <w:rsid w:val="53A1D855"/>
    <w:rsid w:val="53B353E9"/>
    <w:rsid w:val="53BB5948"/>
    <w:rsid w:val="53BE4995"/>
    <w:rsid w:val="53BFDE69"/>
    <w:rsid w:val="53C8FADF"/>
    <w:rsid w:val="53DA12D5"/>
    <w:rsid w:val="53E4EC7C"/>
    <w:rsid w:val="53F06000"/>
    <w:rsid w:val="53F0EAE7"/>
    <w:rsid w:val="541E9C9B"/>
    <w:rsid w:val="5421936F"/>
    <w:rsid w:val="543A943B"/>
    <w:rsid w:val="5452269D"/>
    <w:rsid w:val="5455E72C"/>
    <w:rsid w:val="545FC000"/>
    <w:rsid w:val="546F45A6"/>
    <w:rsid w:val="548D66F9"/>
    <w:rsid w:val="54978D38"/>
    <w:rsid w:val="5497955B"/>
    <w:rsid w:val="549C3F67"/>
    <w:rsid w:val="549EB7AA"/>
    <w:rsid w:val="54B835EC"/>
    <w:rsid w:val="54D0943D"/>
    <w:rsid w:val="54D979B8"/>
    <w:rsid w:val="54E0B253"/>
    <w:rsid w:val="54E5AD63"/>
    <w:rsid w:val="550DA645"/>
    <w:rsid w:val="551113E4"/>
    <w:rsid w:val="551608B6"/>
    <w:rsid w:val="55166D41"/>
    <w:rsid w:val="55251993"/>
    <w:rsid w:val="552F1E2C"/>
    <w:rsid w:val="553442B0"/>
    <w:rsid w:val="55521556"/>
    <w:rsid w:val="55652D78"/>
    <w:rsid w:val="556555CC"/>
    <w:rsid w:val="556AA638"/>
    <w:rsid w:val="5570AFA4"/>
    <w:rsid w:val="557E3B42"/>
    <w:rsid w:val="55813F0C"/>
    <w:rsid w:val="559395FC"/>
    <w:rsid w:val="55A59D64"/>
    <w:rsid w:val="55BD63D0"/>
    <w:rsid w:val="55BE9BDC"/>
    <w:rsid w:val="55C1B832"/>
    <w:rsid w:val="55C3D600"/>
    <w:rsid w:val="55C4F0B3"/>
    <w:rsid w:val="55EEEAF4"/>
    <w:rsid w:val="56097417"/>
    <w:rsid w:val="5616E56D"/>
    <w:rsid w:val="563BD2BA"/>
    <w:rsid w:val="563C51CC"/>
    <w:rsid w:val="56401A04"/>
    <w:rsid w:val="564237AE"/>
    <w:rsid w:val="564692F8"/>
    <w:rsid w:val="564AC8ED"/>
    <w:rsid w:val="56650603"/>
    <w:rsid w:val="56884A17"/>
    <w:rsid w:val="56959924"/>
    <w:rsid w:val="56B8BE41"/>
    <w:rsid w:val="56DECFB7"/>
    <w:rsid w:val="56E61410"/>
    <w:rsid w:val="56EA70C5"/>
    <w:rsid w:val="56EDE5B7"/>
    <w:rsid w:val="56F621B6"/>
    <w:rsid w:val="570A4E94"/>
    <w:rsid w:val="571BFC51"/>
    <w:rsid w:val="572F67B4"/>
    <w:rsid w:val="5731955D"/>
    <w:rsid w:val="5743FEE0"/>
    <w:rsid w:val="574ADA19"/>
    <w:rsid w:val="57576D46"/>
    <w:rsid w:val="5762D957"/>
    <w:rsid w:val="576D2653"/>
    <w:rsid w:val="5770C01A"/>
    <w:rsid w:val="57A01851"/>
    <w:rsid w:val="57A20B78"/>
    <w:rsid w:val="57B2FA5D"/>
    <w:rsid w:val="57B3CBAC"/>
    <w:rsid w:val="57EBE06D"/>
    <w:rsid w:val="582219AC"/>
    <w:rsid w:val="58234200"/>
    <w:rsid w:val="582A7035"/>
    <w:rsid w:val="582FC0B5"/>
    <w:rsid w:val="583BEFB8"/>
    <w:rsid w:val="58419ADF"/>
    <w:rsid w:val="585026D2"/>
    <w:rsid w:val="587CBB31"/>
    <w:rsid w:val="5881E471"/>
    <w:rsid w:val="58B52FF7"/>
    <w:rsid w:val="58B5F18A"/>
    <w:rsid w:val="58BF828A"/>
    <w:rsid w:val="58C8E99A"/>
    <w:rsid w:val="58D72A6C"/>
    <w:rsid w:val="58E227C6"/>
    <w:rsid w:val="58E5DA89"/>
    <w:rsid w:val="58EA784B"/>
    <w:rsid w:val="58ED59AD"/>
    <w:rsid w:val="58FAD30B"/>
    <w:rsid w:val="5919AF93"/>
    <w:rsid w:val="59259D02"/>
    <w:rsid w:val="59355D62"/>
    <w:rsid w:val="5939A083"/>
    <w:rsid w:val="59468F8D"/>
    <w:rsid w:val="59496FF0"/>
    <w:rsid w:val="59555A0B"/>
    <w:rsid w:val="595BE54A"/>
    <w:rsid w:val="595C663E"/>
    <w:rsid w:val="5967A37F"/>
    <w:rsid w:val="59724040"/>
    <w:rsid w:val="597FD9F6"/>
    <w:rsid w:val="599241D2"/>
    <w:rsid w:val="59B02D01"/>
    <w:rsid w:val="59B6EC04"/>
    <w:rsid w:val="59B87779"/>
    <w:rsid w:val="59BDEA0D"/>
    <w:rsid w:val="59C28F28"/>
    <w:rsid w:val="59C5DDF9"/>
    <w:rsid w:val="59D63E90"/>
    <w:rsid w:val="59DC494C"/>
    <w:rsid w:val="59E07EBA"/>
    <w:rsid w:val="5A00B800"/>
    <w:rsid w:val="5A071935"/>
    <w:rsid w:val="5A11726F"/>
    <w:rsid w:val="5A16FC03"/>
    <w:rsid w:val="5A1DE6A8"/>
    <w:rsid w:val="5A2573A4"/>
    <w:rsid w:val="5A28AAFD"/>
    <w:rsid w:val="5A46C361"/>
    <w:rsid w:val="5A4861C6"/>
    <w:rsid w:val="5A5E16A8"/>
    <w:rsid w:val="5A6859BF"/>
    <w:rsid w:val="5A7EC37F"/>
    <w:rsid w:val="5AA81AD4"/>
    <w:rsid w:val="5AB18779"/>
    <w:rsid w:val="5ABEF661"/>
    <w:rsid w:val="5AC00BFA"/>
    <w:rsid w:val="5ACC47E2"/>
    <w:rsid w:val="5AD12DC3"/>
    <w:rsid w:val="5ADA5CF2"/>
    <w:rsid w:val="5AE07FF3"/>
    <w:rsid w:val="5AFE5107"/>
    <w:rsid w:val="5B2E0213"/>
    <w:rsid w:val="5B2F7C6E"/>
    <w:rsid w:val="5B30CA62"/>
    <w:rsid w:val="5B4595F7"/>
    <w:rsid w:val="5B576F1D"/>
    <w:rsid w:val="5B689E75"/>
    <w:rsid w:val="5B6DC346"/>
    <w:rsid w:val="5B6E531A"/>
    <w:rsid w:val="5B758A4B"/>
    <w:rsid w:val="5B77C6D4"/>
    <w:rsid w:val="5B808430"/>
    <w:rsid w:val="5B8A3A31"/>
    <w:rsid w:val="5B8C4EFF"/>
    <w:rsid w:val="5B9B95F4"/>
    <w:rsid w:val="5B9C0A45"/>
    <w:rsid w:val="5B9CA481"/>
    <w:rsid w:val="5BBDC06A"/>
    <w:rsid w:val="5BF59F0A"/>
    <w:rsid w:val="5C052429"/>
    <w:rsid w:val="5C1E155D"/>
    <w:rsid w:val="5C2CFEA4"/>
    <w:rsid w:val="5C2DAF4B"/>
    <w:rsid w:val="5C499B52"/>
    <w:rsid w:val="5C5267F2"/>
    <w:rsid w:val="5C5B836D"/>
    <w:rsid w:val="5C5C829C"/>
    <w:rsid w:val="5C5D3DC4"/>
    <w:rsid w:val="5C6000C9"/>
    <w:rsid w:val="5C666FE8"/>
    <w:rsid w:val="5C6CAD31"/>
    <w:rsid w:val="5C6D59C5"/>
    <w:rsid w:val="5C7C33AE"/>
    <w:rsid w:val="5C98E691"/>
    <w:rsid w:val="5CADC384"/>
    <w:rsid w:val="5CB6E340"/>
    <w:rsid w:val="5CD165B8"/>
    <w:rsid w:val="5CDBF31D"/>
    <w:rsid w:val="5D2CFF28"/>
    <w:rsid w:val="5D2EFECF"/>
    <w:rsid w:val="5D596B47"/>
    <w:rsid w:val="5D636D5A"/>
    <w:rsid w:val="5D67ED30"/>
    <w:rsid w:val="5D786128"/>
    <w:rsid w:val="5D88124D"/>
    <w:rsid w:val="5D93CF73"/>
    <w:rsid w:val="5D9802F6"/>
    <w:rsid w:val="5D9CEAEE"/>
    <w:rsid w:val="5D9FD340"/>
    <w:rsid w:val="5DA5C66E"/>
    <w:rsid w:val="5DAA32FA"/>
    <w:rsid w:val="5DAEDC9D"/>
    <w:rsid w:val="5DB414DD"/>
    <w:rsid w:val="5DB9C0AF"/>
    <w:rsid w:val="5DBF8DA5"/>
    <w:rsid w:val="5DC7AA36"/>
    <w:rsid w:val="5DCFB8A4"/>
    <w:rsid w:val="5DD279B1"/>
    <w:rsid w:val="5DE3ADEB"/>
    <w:rsid w:val="5DE8034C"/>
    <w:rsid w:val="5DEAD2F6"/>
    <w:rsid w:val="5DEE5801"/>
    <w:rsid w:val="5DF06362"/>
    <w:rsid w:val="5DF6FD22"/>
    <w:rsid w:val="5E17AC17"/>
    <w:rsid w:val="5E1E991D"/>
    <w:rsid w:val="5E1F5981"/>
    <w:rsid w:val="5E2DD26D"/>
    <w:rsid w:val="5E411ED7"/>
    <w:rsid w:val="5E458990"/>
    <w:rsid w:val="5E5805DE"/>
    <w:rsid w:val="5E5BB061"/>
    <w:rsid w:val="5E5DDA77"/>
    <w:rsid w:val="5E6257D3"/>
    <w:rsid w:val="5E66421A"/>
    <w:rsid w:val="5E8A5596"/>
    <w:rsid w:val="5EA3A740"/>
    <w:rsid w:val="5EAE33F4"/>
    <w:rsid w:val="5EB1DC91"/>
    <w:rsid w:val="5EC1437B"/>
    <w:rsid w:val="5EC28C2E"/>
    <w:rsid w:val="5EC9BD50"/>
    <w:rsid w:val="5ECE158F"/>
    <w:rsid w:val="5EDEE2BC"/>
    <w:rsid w:val="5EE08775"/>
    <w:rsid w:val="5EF9CF1E"/>
    <w:rsid w:val="5F05E8A0"/>
    <w:rsid w:val="5F15B570"/>
    <w:rsid w:val="5F1B494C"/>
    <w:rsid w:val="5F1EA2EF"/>
    <w:rsid w:val="5F2AF78D"/>
    <w:rsid w:val="5F3375F2"/>
    <w:rsid w:val="5F348903"/>
    <w:rsid w:val="5F3D253A"/>
    <w:rsid w:val="5F42110F"/>
    <w:rsid w:val="5F43C1A5"/>
    <w:rsid w:val="5F472156"/>
    <w:rsid w:val="5F48940E"/>
    <w:rsid w:val="5F4F66CB"/>
    <w:rsid w:val="5F530BF2"/>
    <w:rsid w:val="5F6020B1"/>
    <w:rsid w:val="5F60419A"/>
    <w:rsid w:val="5F821C29"/>
    <w:rsid w:val="5F842417"/>
    <w:rsid w:val="5FB39AFD"/>
    <w:rsid w:val="5FC73E33"/>
    <w:rsid w:val="5FCA2E40"/>
    <w:rsid w:val="5FEFAFE4"/>
    <w:rsid w:val="60071F9B"/>
    <w:rsid w:val="6023DE4C"/>
    <w:rsid w:val="60289600"/>
    <w:rsid w:val="602B97E0"/>
    <w:rsid w:val="6037D2A4"/>
    <w:rsid w:val="60382973"/>
    <w:rsid w:val="603A7A5D"/>
    <w:rsid w:val="603C76B8"/>
    <w:rsid w:val="604506C9"/>
    <w:rsid w:val="6049E99F"/>
    <w:rsid w:val="6052FB7E"/>
    <w:rsid w:val="605888DA"/>
    <w:rsid w:val="605D9F11"/>
    <w:rsid w:val="60656524"/>
    <w:rsid w:val="606CA308"/>
    <w:rsid w:val="608114FF"/>
    <w:rsid w:val="608125A6"/>
    <w:rsid w:val="6081349B"/>
    <w:rsid w:val="60825DDF"/>
    <w:rsid w:val="608A193E"/>
    <w:rsid w:val="609597AF"/>
    <w:rsid w:val="609A0A1D"/>
    <w:rsid w:val="60A3479E"/>
    <w:rsid w:val="60A474AF"/>
    <w:rsid w:val="60BA2B92"/>
    <w:rsid w:val="60D3AEB1"/>
    <w:rsid w:val="60DBF89C"/>
    <w:rsid w:val="60DE1FA2"/>
    <w:rsid w:val="60DF0D94"/>
    <w:rsid w:val="60DF30DD"/>
    <w:rsid w:val="60E2F1B7"/>
    <w:rsid w:val="61078BDE"/>
    <w:rsid w:val="610E1F84"/>
    <w:rsid w:val="610E762D"/>
    <w:rsid w:val="6119C4B4"/>
    <w:rsid w:val="61518124"/>
    <w:rsid w:val="616F3E7C"/>
    <w:rsid w:val="618B509E"/>
    <w:rsid w:val="618C30B5"/>
    <w:rsid w:val="618DFEA8"/>
    <w:rsid w:val="6197ACC3"/>
    <w:rsid w:val="61A2631C"/>
    <w:rsid w:val="61AE787E"/>
    <w:rsid w:val="61AFC720"/>
    <w:rsid w:val="61B2F414"/>
    <w:rsid w:val="61C2AE4D"/>
    <w:rsid w:val="61EAEA0A"/>
    <w:rsid w:val="61F3494F"/>
    <w:rsid w:val="61F3E3CC"/>
    <w:rsid w:val="61FB6201"/>
    <w:rsid w:val="6203D0D4"/>
    <w:rsid w:val="62141C68"/>
    <w:rsid w:val="6218775C"/>
    <w:rsid w:val="62187F1D"/>
    <w:rsid w:val="622B711B"/>
    <w:rsid w:val="6233E147"/>
    <w:rsid w:val="6238366D"/>
    <w:rsid w:val="623CF1EA"/>
    <w:rsid w:val="623FA791"/>
    <w:rsid w:val="627851D1"/>
    <w:rsid w:val="627AA6B2"/>
    <w:rsid w:val="627B382C"/>
    <w:rsid w:val="629E1FBF"/>
    <w:rsid w:val="629E7B8D"/>
    <w:rsid w:val="62AD8595"/>
    <w:rsid w:val="62B95B52"/>
    <w:rsid w:val="62C950A1"/>
    <w:rsid w:val="62CD3050"/>
    <w:rsid w:val="62CEFBD6"/>
    <w:rsid w:val="62CFFA8B"/>
    <w:rsid w:val="62D19BE1"/>
    <w:rsid w:val="62DA5046"/>
    <w:rsid w:val="62E91A9E"/>
    <w:rsid w:val="62EF33DB"/>
    <w:rsid w:val="62F8AE78"/>
    <w:rsid w:val="630AE89C"/>
    <w:rsid w:val="630D2C2A"/>
    <w:rsid w:val="6316458D"/>
    <w:rsid w:val="631D3C1D"/>
    <w:rsid w:val="631D9DB3"/>
    <w:rsid w:val="633A0598"/>
    <w:rsid w:val="633B3F20"/>
    <w:rsid w:val="633BA38A"/>
    <w:rsid w:val="633DF249"/>
    <w:rsid w:val="63578265"/>
    <w:rsid w:val="637047EE"/>
    <w:rsid w:val="637E18EC"/>
    <w:rsid w:val="638D831F"/>
    <w:rsid w:val="639AEB9B"/>
    <w:rsid w:val="63C0D240"/>
    <w:rsid w:val="63D406CE"/>
    <w:rsid w:val="63D95D32"/>
    <w:rsid w:val="63E69C16"/>
    <w:rsid w:val="63F6BD0C"/>
    <w:rsid w:val="63F78563"/>
    <w:rsid w:val="64008101"/>
    <w:rsid w:val="642023C1"/>
    <w:rsid w:val="64292EF4"/>
    <w:rsid w:val="642C8883"/>
    <w:rsid w:val="642CEE92"/>
    <w:rsid w:val="642E03C3"/>
    <w:rsid w:val="644DD297"/>
    <w:rsid w:val="64546186"/>
    <w:rsid w:val="6458F4EC"/>
    <w:rsid w:val="646900B1"/>
    <w:rsid w:val="6481D9C1"/>
    <w:rsid w:val="6484F349"/>
    <w:rsid w:val="64881A74"/>
    <w:rsid w:val="649CE37E"/>
    <w:rsid w:val="64A28049"/>
    <w:rsid w:val="64AC2192"/>
    <w:rsid w:val="64B90C7E"/>
    <w:rsid w:val="64DF4245"/>
    <w:rsid w:val="64E39E77"/>
    <w:rsid w:val="64E9C037"/>
    <w:rsid w:val="64F12668"/>
    <w:rsid w:val="64F5BF42"/>
    <w:rsid w:val="64F97988"/>
    <w:rsid w:val="65050545"/>
    <w:rsid w:val="650A65F7"/>
    <w:rsid w:val="650C287C"/>
    <w:rsid w:val="6528ADC0"/>
    <w:rsid w:val="653342A4"/>
    <w:rsid w:val="6553E2AE"/>
    <w:rsid w:val="655C0983"/>
    <w:rsid w:val="656185FA"/>
    <w:rsid w:val="656D5269"/>
    <w:rsid w:val="656EACB5"/>
    <w:rsid w:val="65725C91"/>
    <w:rsid w:val="65836FE6"/>
    <w:rsid w:val="658543F4"/>
    <w:rsid w:val="65903F6C"/>
    <w:rsid w:val="659648D8"/>
    <w:rsid w:val="65A36183"/>
    <w:rsid w:val="65BCB697"/>
    <w:rsid w:val="65C125E3"/>
    <w:rsid w:val="65C695D5"/>
    <w:rsid w:val="65C77F9B"/>
    <w:rsid w:val="65D6DED9"/>
    <w:rsid w:val="65E5D119"/>
    <w:rsid w:val="65F22EB2"/>
    <w:rsid w:val="65F57F46"/>
    <w:rsid w:val="660A39A4"/>
    <w:rsid w:val="6627D7C5"/>
    <w:rsid w:val="662A5838"/>
    <w:rsid w:val="662BE70D"/>
    <w:rsid w:val="663563D0"/>
    <w:rsid w:val="6643DE8F"/>
    <w:rsid w:val="665F1D44"/>
    <w:rsid w:val="66634D85"/>
    <w:rsid w:val="6671E64C"/>
    <w:rsid w:val="6673E82B"/>
    <w:rsid w:val="6679238F"/>
    <w:rsid w:val="667D43C9"/>
    <w:rsid w:val="6685281A"/>
    <w:rsid w:val="668D0362"/>
    <w:rsid w:val="66A793E3"/>
    <w:rsid w:val="66A8967A"/>
    <w:rsid w:val="66AA414B"/>
    <w:rsid w:val="66B5CA8C"/>
    <w:rsid w:val="66BCEBA5"/>
    <w:rsid w:val="66C77007"/>
    <w:rsid w:val="66C8DFD4"/>
    <w:rsid w:val="66CA8FBA"/>
    <w:rsid w:val="66EBFD3F"/>
    <w:rsid w:val="66EE7D80"/>
    <w:rsid w:val="66F1BE64"/>
    <w:rsid w:val="66F3ECC9"/>
    <w:rsid w:val="66FEE7DB"/>
    <w:rsid w:val="6707A25D"/>
    <w:rsid w:val="6716561C"/>
    <w:rsid w:val="6718E750"/>
    <w:rsid w:val="671B607D"/>
    <w:rsid w:val="671F1F75"/>
    <w:rsid w:val="67347818"/>
    <w:rsid w:val="674A5DDE"/>
    <w:rsid w:val="67616A14"/>
    <w:rsid w:val="67626636"/>
    <w:rsid w:val="67684051"/>
    <w:rsid w:val="676E94F7"/>
    <w:rsid w:val="6784DBE1"/>
    <w:rsid w:val="679360C8"/>
    <w:rsid w:val="679AC7F1"/>
    <w:rsid w:val="67B14730"/>
    <w:rsid w:val="67B1649A"/>
    <w:rsid w:val="67B645D9"/>
    <w:rsid w:val="67BE32F2"/>
    <w:rsid w:val="67C15A5E"/>
    <w:rsid w:val="67C4B3ED"/>
    <w:rsid w:val="67CCFD0F"/>
    <w:rsid w:val="680036F8"/>
    <w:rsid w:val="680FB88C"/>
    <w:rsid w:val="681D8E1C"/>
    <w:rsid w:val="682F5DA0"/>
    <w:rsid w:val="6838CB5A"/>
    <w:rsid w:val="683C10D2"/>
    <w:rsid w:val="6846A924"/>
    <w:rsid w:val="6853F284"/>
    <w:rsid w:val="68629FAF"/>
    <w:rsid w:val="687CD907"/>
    <w:rsid w:val="68885B33"/>
    <w:rsid w:val="688BAB28"/>
    <w:rsid w:val="688D1A2E"/>
    <w:rsid w:val="689D8008"/>
    <w:rsid w:val="68AC5CD8"/>
    <w:rsid w:val="68B7BE9D"/>
    <w:rsid w:val="68C0DDCC"/>
    <w:rsid w:val="68C748B6"/>
    <w:rsid w:val="69198812"/>
    <w:rsid w:val="6934A83A"/>
    <w:rsid w:val="693882EB"/>
    <w:rsid w:val="693B72CE"/>
    <w:rsid w:val="69492C68"/>
    <w:rsid w:val="694D05E0"/>
    <w:rsid w:val="694F1D7A"/>
    <w:rsid w:val="6953B535"/>
    <w:rsid w:val="695544F4"/>
    <w:rsid w:val="6964F103"/>
    <w:rsid w:val="696B0B9C"/>
    <w:rsid w:val="69735E00"/>
    <w:rsid w:val="697FC03B"/>
    <w:rsid w:val="69812D2E"/>
    <w:rsid w:val="69853ADA"/>
    <w:rsid w:val="69936AFC"/>
    <w:rsid w:val="6995147E"/>
    <w:rsid w:val="69A99E2E"/>
    <w:rsid w:val="69AEB966"/>
    <w:rsid w:val="69BB53F0"/>
    <w:rsid w:val="69DD4C5F"/>
    <w:rsid w:val="69F58FF7"/>
    <w:rsid w:val="6A028803"/>
    <w:rsid w:val="6A08A857"/>
    <w:rsid w:val="6A1AF370"/>
    <w:rsid w:val="6A2300DA"/>
    <w:rsid w:val="6A3DB8AC"/>
    <w:rsid w:val="6A3F9B5F"/>
    <w:rsid w:val="6A42D9CB"/>
    <w:rsid w:val="6A42DC3A"/>
    <w:rsid w:val="6A444C1C"/>
    <w:rsid w:val="6A4A376C"/>
    <w:rsid w:val="6A4A428F"/>
    <w:rsid w:val="6A4B31E3"/>
    <w:rsid w:val="6A561778"/>
    <w:rsid w:val="6A5AC6EA"/>
    <w:rsid w:val="6A6E43B6"/>
    <w:rsid w:val="6A70F06F"/>
    <w:rsid w:val="6A717BAA"/>
    <w:rsid w:val="6A743748"/>
    <w:rsid w:val="6A7B84EB"/>
    <w:rsid w:val="6A7BB9EE"/>
    <w:rsid w:val="6AA9F67C"/>
    <w:rsid w:val="6AB11F81"/>
    <w:rsid w:val="6AC4A69A"/>
    <w:rsid w:val="6AC8F91E"/>
    <w:rsid w:val="6ACCD97D"/>
    <w:rsid w:val="6ADBCB23"/>
    <w:rsid w:val="6AEE6700"/>
    <w:rsid w:val="6AF68249"/>
    <w:rsid w:val="6B0C764C"/>
    <w:rsid w:val="6B0EA458"/>
    <w:rsid w:val="6B12EB5C"/>
    <w:rsid w:val="6B14D338"/>
    <w:rsid w:val="6B1828B7"/>
    <w:rsid w:val="6B198DC2"/>
    <w:rsid w:val="6B234560"/>
    <w:rsid w:val="6B247EF7"/>
    <w:rsid w:val="6B3FA7E7"/>
    <w:rsid w:val="6B46FBEA"/>
    <w:rsid w:val="6B6891E0"/>
    <w:rsid w:val="6B70E702"/>
    <w:rsid w:val="6B72BEE0"/>
    <w:rsid w:val="6B78B0B4"/>
    <w:rsid w:val="6B7A3DBD"/>
    <w:rsid w:val="6B89BA39"/>
    <w:rsid w:val="6B916058"/>
    <w:rsid w:val="6B974CF1"/>
    <w:rsid w:val="6BA4127C"/>
    <w:rsid w:val="6BAF8CA0"/>
    <w:rsid w:val="6BBEE289"/>
    <w:rsid w:val="6BC1AD9C"/>
    <w:rsid w:val="6BCB7689"/>
    <w:rsid w:val="6BD372AE"/>
    <w:rsid w:val="6BD9C4CD"/>
    <w:rsid w:val="6BDCEAC2"/>
    <w:rsid w:val="6BE7F65C"/>
    <w:rsid w:val="6BF32466"/>
    <w:rsid w:val="6BFF0394"/>
    <w:rsid w:val="6BFF21B5"/>
    <w:rsid w:val="6C1E129C"/>
    <w:rsid w:val="6C39799C"/>
    <w:rsid w:val="6C48E00D"/>
    <w:rsid w:val="6C4E40BD"/>
    <w:rsid w:val="6C63FED1"/>
    <w:rsid w:val="6C7CEDC4"/>
    <w:rsid w:val="6C7ECCB2"/>
    <w:rsid w:val="6C8007FE"/>
    <w:rsid w:val="6C881F72"/>
    <w:rsid w:val="6C89459E"/>
    <w:rsid w:val="6C8FCAD0"/>
    <w:rsid w:val="6C925B60"/>
    <w:rsid w:val="6CA62B75"/>
    <w:rsid w:val="6CA7C43D"/>
    <w:rsid w:val="6CA9AFDD"/>
    <w:rsid w:val="6CB3091C"/>
    <w:rsid w:val="6CB55E23"/>
    <w:rsid w:val="6CB6B454"/>
    <w:rsid w:val="6CB8A224"/>
    <w:rsid w:val="6CC54C0B"/>
    <w:rsid w:val="6CD4C2F8"/>
    <w:rsid w:val="6CDA09BE"/>
    <w:rsid w:val="6CE8642F"/>
    <w:rsid w:val="6D01BC33"/>
    <w:rsid w:val="6D0F3864"/>
    <w:rsid w:val="6D159CEB"/>
    <w:rsid w:val="6D5A58A0"/>
    <w:rsid w:val="6D65E576"/>
    <w:rsid w:val="6D7B8B06"/>
    <w:rsid w:val="6D8228E0"/>
    <w:rsid w:val="6D8CD562"/>
    <w:rsid w:val="6D8E9CF7"/>
    <w:rsid w:val="6DABB880"/>
    <w:rsid w:val="6DB356D2"/>
    <w:rsid w:val="6DBDDEC0"/>
    <w:rsid w:val="6DC79020"/>
    <w:rsid w:val="6DCAD4BD"/>
    <w:rsid w:val="6DD105A7"/>
    <w:rsid w:val="6DE5A515"/>
    <w:rsid w:val="6DE918F1"/>
    <w:rsid w:val="6DEB4D15"/>
    <w:rsid w:val="6DEEA6FB"/>
    <w:rsid w:val="6DF0BD42"/>
    <w:rsid w:val="6DFFEF4E"/>
    <w:rsid w:val="6E07F236"/>
    <w:rsid w:val="6E110784"/>
    <w:rsid w:val="6E13DA60"/>
    <w:rsid w:val="6E13FB02"/>
    <w:rsid w:val="6E304404"/>
    <w:rsid w:val="6E4E5483"/>
    <w:rsid w:val="6E54D8AE"/>
    <w:rsid w:val="6E649563"/>
    <w:rsid w:val="6E67AE0A"/>
    <w:rsid w:val="6E6E1898"/>
    <w:rsid w:val="6E886370"/>
    <w:rsid w:val="6E8C1EEC"/>
    <w:rsid w:val="6EAB6D6C"/>
    <w:rsid w:val="6EC8E2DF"/>
    <w:rsid w:val="6EC9747B"/>
    <w:rsid w:val="6ECB9F8A"/>
    <w:rsid w:val="6EFAEAE0"/>
    <w:rsid w:val="6F0152A5"/>
    <w:rsid w:val="6F0302C0"/>
    <w:rsid w:val="6F0AD0D8"/>
    <w:rsid w:val="6F28C81E"/>
    <w:rsid w:val="6F3FDB94"/>
    <w:rsid w:val="6F4AD521"/>
    <w:rsid w:val="6F53C3D6"/>
    <w:rsid w:val="6F58F104"/>
    <w:rsid w:val="6F5DB4BA"/>
    <w:rsid w:val="6F60B4A8"/>
    <w:rsid w:val="6F7ACBDC"/>
    <w:rsid w:val="6F7B7B89"/>
    <w:rsid w:val="6F7C21EA"/>
    <w:rsid w:val="6F7EA19C"/>
    <w:rsid w:val="6F8CF550"/>
    <w:rsid w:val="6F8E93B5"/>
    <w:rsid w:val="6FA1FDD6"/>
    <w:rsid w:val="6FA5A2A8"/>
    <w:rsid w:val="6FA6BD88"/>
    <w:rsid w:val="6FAA58F4"/>
    <w:rsid w:val="6FB17E79"/>
    <w:rsid w:val="6FB53CE1"/>
    <w:rsid w:val="6FBE6F64"/>
    <w:rsid w:val="6FC0ADAC"/>
    <w:rsid w:val="6FCA0E25"/>
    <w:rsid w:val="6FDA082A"/>
    <w:rsid w:val="6FF2B8DA"/>
    <w:rsid w:val="701253C3"/>
    <w:rsid w:val="7019442C"/>
    <w:rsid w:val="701F6215"/>
    <w:rsid w:val="702A1A5C"/>
    <w:rsid w:val="702AF3D4"/>
    <w:rsid w:val="7035C96B"/>
    <w:rsid w:val="7043E2C3"/>
    <w:rsid w:val="704F5CAA"/>
    <w:rsid w:val="70521FB0"/>
    <w:rsid w:val="705663EA"/>
    <w:rsid w:val="7056F71B"/>
    <w:rsid w:val="7065B469"/>
    <w:rsid w:val="707E2113"/>
    <w:rsid w:val="7085F220"/>
    <w:rsid w:val="70888169"/>
    <w:rsid w:val="7092F28C"/>
    <w:rsid w:val="709A2451"/>
    <w:rsid w:val="709D4048"/>
    <w:rsid w:val="70BB605E"/>
    <w:rsid w:val="70BD3B53"/>
    <w:rsid w:val="70DEB36F"/>
    <w:rsid w:val="70E0FE32"/>
    <w:rsid w:val="70E2C2EF"/>
    <w:rsid w:val="70E5C38F"/>
    <w:rsid w:val="70E9E62C"/>
    <w:rsid w:val="70FDD9A5"/>
    <w:rsid w:val="70FE9818"/>
    <w:rsid w:val="7101A4AA"/>
    <w:rsid w:val="710361EE"/>
    <w:rsid w:val="7104CA11"/>
    <w:rsid w:val="710AD978"/>
    <w:rsid w:val="710E8F49"/>
    <w:rsid w:val="7115DEB6"/>
    <w:rsid w:val="712515BC"/>
    <w:rsid w:val="712C4D65"/>
    <w:rsid w:val="71454B2B"/>
    <w:rsid w:val="71457DFC"/>
    <w:rsid w:val="714D060D"/>
    <w:rsid w:val="7150C49F"/>
    <w:rsid w:val="716FB16D"/>
    <w:rsid w:val="7171332B"/>
    <w:rsid w:val="71719721"/>
    <w:rsid w:val="71970D57"/>
    <w:rsid w:val="71983E29"/>
    <w:rsid w:val="71A8064C"/>
    <w:rsid w:val="71C7ACEF"/>
    <w:rsid w:val="71D6C14F"/>
    <w:rsid w:val="71E5B2C0"/>
    <w:rsid w:val="720B4964"/>
    <w:rsid w:val="720BB53E"/>
    <w:rsid w:val="7216151C"/>
    <w:rsid w:val="7238DC3A"/>
    <w:rsid w:val="7251A84C"/>
    <w:rsid w:val="72525259"/>
    <w:rsid w:val="7262584D"/>
    <w:rsid w:val="7266DECA"/>
    <w:rsid w:val="726D6085"/>
    <w:rsid w:val="727A83D0"/>
    <w:rsid w:val="72873313"/>
    <w:rsid w:val="7295909E"/>
    <w:rsid w:val="729F1336"/>
    <w:rsid w:val="72AE98FC"/>
    <w:rsid w:val="72BEF6B8"/>
    <w:rsid w:val="72CFF9F1"/>
    <w:rsid w:val="72D1BD75"/>
    <w:rsid w:val="72D3BC01"/>
    <w:rsid w:val="72E1641F"/>
    <w:rsid w:val="72E61E55"/>
    <w:rsid w:val="72EF2F35"/>
    <w:rsid w:val="72F68543"/>
    <w:rsid w:val="72FA93FE"/>
    <w:rsid w:val="72FF3B1C"/>
    <w:rsid w:val="730F8294"/>
    <w:rsid w:val="731A4E59"/>
    <w:rsid w:val="73293C07"/>
    <w:rsid w:val="732CB69A"/>
    <w:rsid w:val="733047C8"/>
    <w:rsid w:val="7330CC28"/>
    <w:rsid w:val="73400EBE"/>
    <w:rsid w:val="7340418F"/>
    <w:rsid w:val="7346A2CD"/>
    <w:rsid w:val="734A413F"/>
    <w:rsid w:val="73599408"/>
    <w:rsid w:val="735C925E"/>
    <w:rsid w:val="7363F745"/>
    <w:rsid w:val="73647053"/>
    <w:rsid w:val="736E9040"/>
    <w:rsid w:val="7381DD30"/>
    <w:rsid w:val="73823891"/>
    <w:rsid w:val="73B07B25"/>
    <w:rsid w:val="73BB8C3B"/>
    <w:rsid w:val="73BD3DA8"/>
    <w:rsid w:val="73C4E969"/>
    <w:rsid w:val="73C59BE6"/>
    <w:rsid w:val="73C6D41F"/>
    <w:rsid w:val="73CFB1B6"/>
    <w:rsid w:val="73CFCCBB"/>
    <w:rsid w:val="73D6FD19"/>
    <w:rsid w:val="73E7FCA7"/>
    <w:rsid w:val="73ECBB73"/>
    <w:rsid w:val="73F53ED8"/>
    <w:rsid w:val="73F59416"/>
    <w:rsid w:val="741DE4AE"/>
    <w:rsid w:val="7422ADFE"/>
    <w:rsid w:val="742BF903"/>
    <w:rsid w:val="74481900"/>
    <w:rsid w:val="74484A9C"/>
    <w:rsid w:val="745073AC"/>
    <w:rsid w:val="74718BE7"/>
    <w:rsid w:val="74891FB2"/>
    <w:rsid w:val="748B594D"/>
    <w:rsid w:val="749858A6"/>
    <w:rsid w:val="74B5123E"/>
    <w:rsid w:val="74BCED3C"/>
    <w:rsid w:val="74CD33FE"/>
    <w:rsid w:val="74E05D87"/>
    <w:rsid w:val="74E19131"/>
    <w:rsid w:val="75068B0F"/>
    <w:rsid w:val="751E08F2"/>
    <w:rsid w:val="752684B8"/>
    <w:rsid w:val="752B53C8"/>
    <w:rsid w:val="7531598C"/>
    <w:rsid w:val="75639E57"/>
    <w:rsid w:val="7568CE69"/>
    <w:rsid w:val="75710242"/>
    <w:rsid w:val="757E2B11"/>
    <w:rsid w:val="75871E67"/>
    <w:rsid w:val="75911A42"/>
    <w:rsid w:val="7598FE8B"/>
    <w:rsid w:val="759EB2AC"/>
    <w:rsid w:val="75AF9623"/>
    <w:rsid w:val="75B4431B"/>
    <w:rsid w:val="75CB7EC8"/>
    <w:rsid w:val="75D2A753"/>
    <w:rsid w:val="75DBFE10"/>
    <w:rsid w:val="75E16240"/>
    <w:rsid w:val="75E8979E"/>
    <w:rsid w:val="75FA7336"/>
    <w:rsid w:val="7603F7D1"/>
    <w:rsid w:val="760450D1"/>
    <w:rsid w:val="76095E37"/>
    <w:rsid w:val="760AC54B"/>
    <w:rsid w:val="7611A3A9"/>
    <w:rsid w:val="7612282A"/>
    <w:rsid w:val="7618D58A"/>
    <w:rsid w:val="762BB0DA"/>
    <w:rsid w:val="763064F5"/>
    <w:rsid w:val="765680AE"/>
    <w:rsid w:val="765B631F"/>
    <w:rsid w:val="7663BFE4"/>
    <w:rsid w:val="7668DF7A"/>
    <w:rsid w:val="767496F6"/>
    <w:rsid w:val="76796891"/>
    <w:rsid w:val="76860258"/>
    <w:rsid w:val="768FB0B5"/>
    <w:rsid w:val="769796AF"/>
    <w:rsid w:val="769A1461"/>
    <w:rsid w:val="76A7213A"/>
    <w:rsid w:val="76A8DBE2"/>
    <w:rsid w:val="76B03313"/>
    <w:rsid w:val="76B4A068"/>
    <w:rsid w:val="76C48208"/>
    <w:rsid w:val="76C52D9C"/>
    <w:rsid w:val="76CFD2E2"/>
    <w:rsid w:val="76D1491A"/>
    <w:rsid w:val="76D496A7"/>
    <w:rsid w:val="76E9DF33"/>
    <w:rsid w:val="76F01002"/>
    <w:rsid w:val="76F692EE"/>
    <w:rsid w:val="76FD7A00"/>
    <w:rsid w:val="76FF3F81"/>
    <w:rsid w:val="7714C059"/>
    <w:rsid w:val="77193532"/>
    <w:rsid w:val="771B10E6"/>
    <w:rsid w:val="772213B7"/>
    <w:rsid w:val="774300EE"/>
    <w:rsid w:val="775B0C3D"/>
    <w:rsid w:val="778CFD4D"/>
    <w:rsid w:val="77A8B254"/>
    <w:rsid w:val="77B5FDA8"/>
    <w:rsid w:val="77B87A7B"/>
    <w:rsid w:val="77B90EE2"/>
    <w:rsid w:val="77BB1874"/>
    <w:rsid w:val="77C7010E"/>
    <w:rsid w:val="77C8BED2"/>
    <w:rsid w:val="77CCEEAF"/>
    <w:rsid w:val="77CDE6E5"/>
    <w:rsid w:val="77CF985D"/>
    <w:rsid w:val="77D7E58C"/>
    <w:rsid w:val="7804812C"/>
    <w:rsid w:val="7807D187"/>
    <w:rsid w:val="78119E14"/>
    <w:rsid w:val="7812677B"/>
    <w:rsid w:val="7817BC04"/>
    <w:rsid w:val="7840A0E1"/>
    <w:rsid w:val="785A6393"/>
    <w:rsid w:val="785E3D91"/>
    <w:rsid w:val="786329EB"/>
    <w:rsid w:val="786C4CF3"/>
    <w:rsid w:val="7877EDDA"/>
    <w:rsid w:val="787E242F"/>
    <w:rsid w:val="788291A3"/>
    <w:rsid w:val="7890E326"/>
    <w:rsid w:val="7899B243"/>
    <w:rsid w:val="789E1C5B"/>
    <w:rsid w:val="78A16247"/>
    <w:rsid w:val="78A36FCE"/>
    <w:rsid w:val="78B38748"/>
    <w:rsid w:val="78C5F0F6"/>
    <w:rsid w:val="78F1BFA1"/>
    <w:rsid w:val="78F645AF"/>
    <w:rsid w:val="78F8003E"/>
    <w:rsid w:val="78FBC742"/>
    <w:rsid w:val="78FF35C9"/>
    <w:rsid w:val="78FFEDEE"/>
    <w:rsid w:val="7920AAC9"/>
    <w:rsid w:val="792F6FC5"/>
    <w:rsid w:val="7940FEF9"/>
    <w:rsid w:val="7953206F"/>
    <w:rsid w:val="795FD700"/>
    <w:rsid w:val="796F5F43"/>
    <w:rsid w:val="797AB8CE"/>
    <w:rsid w:val="797D27EF"/>
    <w:rsid w:val="7996EAA4"/>
    <w:rsid w:val="79A57611"/>
    <w:rsid w:val="79AE4FC0"/>
    <w:rsid w:val="79B6F17B"/>
    <w:rsid w:val="79BAF339"/>
    <w:rsid w:val="79BFD3C0"/>
    <w:rsid w:val="79C5C38E"/>
    <w:rsid w:val="79D28A57"/>
    <w:rsid w:val="79DA8845"/>
    <w:rsid w:val="79DFBDAE"/>
    <w:rsid w:val="79E3EA8A"/>
    <w:rsid w:val="79F9A67D"/>
    <w:rsid w:val="79FAA025"/>
    <w:rsid w:val="7A002EC7"/>
    <w:rsid w:val="7A1066F9"/>
    <w:rsid w:val="7A1A098E"/>
    <w:rsid w:val="7A1DAC85"/>
    <w:rsid w:val="7A37C1AD"/>
    <w:rsid w:val="7A4922CC"/>
    <w:rsid w:val="7A4FFBF3"/>
    <w:rsid w:val="7A5D1E61"/>
    <w:rsid w:val="7A7E9CC4"/>
    <w:rsid w:val="7A953162"/>
    <w:rsid w:val="7A970265"/>
    <w:rsid w:val="7AABA3DA"/>
    <w:rsid w:val="7AAF2CF9"/>
    <w:rsid w:val="7AB1C164"/>
    <w:rsid w:val="7AB8BE5A"/>
    <w:rsid w:val="7AE643BC"/>
    <w:rsid w:val="7AF31BED"/>
    <w:rsid w:val="7AF60A00"/>
    <w:rsid w:val="7B030E19"/>
    <w:rsid w:val="7B0587A7"/>
    <w:rsid w:val="7B08E9AB"/>
    <w:rsid w:val="7B09F672"/>
    <w:rsid w:val="7B2992B0"/>
    <w:rsid w:val="7B553C46"/>
    <w:rsid w:val="7B581B94"/>
    <w:rsid w:val="7B5EB00C"/>
    <w:rsid w:val="7B706ED6"/>
    <w:rsid w:val="7B8AC558"/>
    <w:rsid w:val="7B8F0DE1"/>
    <w:rsid w:val="7B95A054"/>
    <w:rsid w:val="7B9CADCF"/>
    <w:rsid w:val="7BA808E5"/>
    <w:rsid w:val="7BBC69CF"/>
    <w:rsid w:val="7BBC7D9C"/>
    <w:rsid w:val="7BCB27E9"/>
    <w:rsid w:val="7BD6407A"/>
    <w:rsid w:val="7BFE4C0E"/>
    <w:rsid w:val="7C004680"/>
    <w:rsid w:val="7C01748B"/>
    <w:rsid w:val="7C0372D9"/>
    <w:rsid w:val="7C122438"/>
    <w:rsid w:val="7C17AA77"/>
    <w:rsid w:val="7C1A4AEB"/>
    <w:rsid w:val="7C25A087"/>
    <w:rsid w:val="7C3C98B2"/>
    <w:rsid w:val="7C3CE2F8"/>
    <w:rsid w:val="7C4B7A8E"/>
    <w:rsid w:val="7C4D9C79"/>
    <w:rsid w:val="7C514728"/>
    <w:rsid w:val="7C58BF16"/>
    <w:rsid w:val="7C5FC540"/>
    <w:rsid w:val="7C656E8F"/>
    <w:rsid w:val="7C7A4FC3"/>
    <w:rsid w:val="7C92AEFF"/>
    <w:rsid w:val="7C94EE21"/>
    <w:rsid w:val="7CB238CD"/>
    <w:rsid w:val="7CB3FF35"/>
    <w:rsid w:val="7CC5FA76"/>
    <w:rsid w:val="7CD00BD5"/>
    <w:rsid w:val="7CD01DF2"/>
    <w:rsid w:val="7CD7FB28"/>
    <w:rsid w:val="7D14A52F"/>
    <w:rsid w:val="7D230178"/>
    <w:rsid w:val="7D4A5D8E"/>
    <w:rsid w:val="7D575D31"/>
    <w:rsid w:val="7D60AF7C"/>
    <w:rsid w:val="7D60AFA0"/>
    <w:rsid w:val="7D6204F9"/>
    <w:rsid w:val="7D70CADE"/>
    <w:rsid w:val="7D7F7087"/>
    <w:rsid w:val="7D83CBC8"/>
    <w:rsid w:val="7D8A6BE6"/>
    <w:rsid w:val="7D96CC73"/>
    <w:rsid w:val="7DA6F7DF"/>
    <w:rsid w:val="7DAA0673"/>
    <w:rsid w:val="7DACD392"/>
    <w:rsid w:val="7DC18B9D"/>
    <w:rsid w:val="7DCE7F10"/>
    <w:rsid w:val="7DE7CB84"/>
    <w:rsid w:val="7DEC549A"/>
    <w:rsid w:val="7DEC9408"/>
    <w:rsid w:val="7DF17A02"/>
    <w:rsid w:val="7E06F977"/>
    <w:rsid w:val="7E0773A3"/>
    <w:rsid w:val="7E158417"/>
    <w:rsid w:val="7E1AB4D6"/>
    <w:rsid w:val="7E1D9B3E"/>
    <w:rsid w:val="7E1EE91B"/>
    <w:rsid w:val="7E27735D"/>
    <w:rsid w:val="7E30BE82"/>
    <w:rsid w:val="7E3CC897"/>
    <w:rsid w:val="7E47FCF7"/>
    <w:rsid w:val="7E52CC88"/>
    <w:rsid w:val="7E561E35"/>
    <w:rsid w:val="7E65067C"/>
    <w:rsid w:val="7E7D4AFB"/>
    <w:rsid w:val="7E8DD619"/>
    <w:rsid w:val="7E940CB8"/>
    <w:rsid w:val="7E97ABFE"/>
    <w:rsid w:val="7ECC87F5"/>
    <w:rsid w:val="7ED597B9"/>
    <w:rsid w:val="7EDC299B"/>
    <w:rsid w:val="7EF2BBDC"/>
    <w:rsid w:val="7EFAB467"/>
    <w:rsid w:val="7EFAB7E5"/>
    <w:rsid w:val="7EFF4FB8"/>
    <w:rsid w:val="7F0DDC1B"/>
    <w:rsid w:val="7F1AB39E"/>
    <w:rsid w:val="7F3CE638"/>
    <w:rsid w:val="7F4005B9"/>
    <w:rsid w:val="7F4191C6"/>
    <w:rsid w:val="7F4212AC"/>
    <w:rsid w:val="7F423B42"/>
    <w:rsid w:val="7F44D764"/>
    <w:rsid w:val="7F46FD5D"/>
    <w:rsid w:val="7F5780EA"/>
    <w:rsid w:val="7F675106"/>
    <w:rsid w:val="7F68A285"/>
    <w:rsid w:val="7F702B64"/>
    <w:rsid w:val="7F786586"/>
    <w:rsid w:val="7F7DAAA3"/>
    <w:rsid w:val="7F835484"/>
    <w:rsid w:val="7F9CF615"/>
    <w:rsid w:val="7FC87B4C"/>
    <w:rsid w:val="7FCA103D"/>
    <w:rsid w:val="7FCB872E"/>
    <w:rsid w:val="7FD64D21"/>
    <w:rsid w:val="7FECBCD3"/>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E0B7F"/>
  <w15:docId w15:val="{7B7F47A7-5C70-46BC-9B27-60E5AD16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t-BR" w:eastAsia="pt-B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5D3"/>
    <w:pPr>
      <w:suppressAutoHyphens w:val="0"/>
      <w:spacing w:line="360" w:lineRule="auto"/>
      <w:jc w:val="both"/>
    </w:pPr>
    <w:rPr>
      <w:rFonts w:ascii="Times New Roman" w:eastAsia="Times New Roman" w:hAnsi="Times New Roman" w:cs="Times New Roman"/>
      <w:color w:val="000000"/>
      <w:sz w:val="22"/>
    </w:rPr>
  </w:style>
  <w:style w:type="paragraph" w:styleId="Ttulo1">
    <w:name w:val="heading 1"/>
    <w:basedOn w:val="Ttulo2"/>
    <w:next w:val="Normal"/>
    <w:link w:val="Ttulo1Char"/>
    <w:uiPriority w:val="9"/>
    <w:qFormat/>
    <w:rsid w:val="009C3249"/>
    <w:pPr>
      <w:outlineLvl w:val="0"/>
    </w:pPr>
  </w:style>
  <w:style w:type="paragraph" w:styleId="Ttulo2">
    <w:name w:val="heading 2"/>
    <w:basedOn w:val="Normal"/>
    <w:next w:val="Normal"/>
    <w:link w:val="Ttulo2Char"/>
    <w:uiPriority w:val="9"/>
    <w:unhideWhenUsed/>
    <w:qFormat/>
    <w:rsid w:val="009C3249"/>
    <w:pPr>
      <w:widowControl w:val="0"/>
      <w:ind w:right="-1"/>
      <w:jc w:val="center"/>
      <w:outlineLvl w:val="1"/>
    </w:pPr>
    <w:rPr>
      <w:rFonts w:ascii="Arial" w:hAnsi="Arial" w:cs="Arial"/>
      <w:b/>
      <w:bCs/>
      <w:caps/>
    </w:rPr>
  </w:style>
  <w:style w:type="paragraph" w:styleId="Ttulo3">
    <w:name w:val="heading 3"/>
    <w:basedOn w:val="Normal"/>
    <w:next w:val="Normal"/>
    <w:link w:val="Ttulo3Char"/>
    <w:uiPriority w:val="9"/>
    <w:unhideWhenUsed/>
    <w:qFormat/>
    <w:rsid w:val="0096434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96434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0E0913"/>
    <w:pPr>
      <w:keepNext/>
      <w:spacing w:after="60"/>
      <w:outlineLvl w:val="4"/>
    </w:pPr>
    <w:rPr>
      <w:b/>
    </w:rPr>
  </w:style>
  <w:style w:type="paragraph" w:styleId="Ttulo6">
    <w:name w:val="heading 6"/>
    <w:basedOn w:val="Normal"/>
    <w:next w:val="Normal"/>
    <w:link w:val="Ttulo6Char"/>
    <w:uiPriority w:val="9"/>
    <w:unhideWhenUsed/>
    <w:qFormat/>
    <w:rsid w:val="00B150DF"/>
    <w:pPr>
      <w:outlineLvl w:val="5"/>
    </w:pPr>
    <w:rPr>
      <w:b/>
      <w:bCs/>
    </w:rPr>
  </w:style>
  <w:style w:type="paragraph" w:styleId="Ttulo7">
    <w:name w:val="heading 7"/>
    <w:basedOn w:val="Normal"/>
    <w:next w:val="Normal"/>
    <w:link w:val="Ttulo7Char"/>
    <w:uiPriority w:val="99"/>
    <w:qFormat/>
    <w:rsid w:val="00964341"/>
    <w:pPr>
      <w:keepNext/>
      <w:tabs>
        <w:tab w:val="left" w:pos="284"/>
        <w:tab w:val="left" w:pos="426"/>
      </w:tabs>
      <w:spacing w:before="240" w:line="240" w:lineRule="auto"/>
      <w:ind w:left="1296" w:hanging="1296"/>
      <w:outlineLvl w:val="6"/>
    </w:pPr>
    <w:rPr>
      <w:b/>
      <w:sz w:val="20"/>
      <w:szCs w:val="20"/>
      <w:lang w:eastAsia="zh-CN"/>
    </w:rPr>
  </w:style>
  <w:style w:type="paragraph" w:styleId="Ttulo8">
    <w:name w:val="heading 8"/>
    <w:basedOn w:val="Normal"/>
    <w:next w:val="Normal"/>
    <w:link w:val="Ttulo8Char"/>
    <w:uiPriority w:val="99"/>
    <w:qFormat/>
    <w:rsid w:val="00964341"/>
    <w:pPr>
      <w:keepNext/>
      <w:tabs>
        <w:tab w:val="left" w:pos="284"/>
        <w:tab w:val="left" w:pos="426"/>
      </w:tabs>
      <w:spacing w:before="240" w:line="240" w:lineRule="auto"/>
      <w:ind w:left="1440" w:hanging="1440"/>
      <w:outlineLvl w:val="7"/>
    </w:pPr>
    <w:rPr>
      <w:b/>
      <w:i/>
      <w:sz w:val="20"/>
      <w:szCs w:val="20"/>
      <w:lang w:eastAsia="zh-CN"/>
    </w:rPr>
  </w:style>
  <w:style w:type="paragraph" w:styleId="Ttulo9">
    <w:name w:val="heading 9"/>
    <w:basedOn w:val="Normal"/>
    <w:next w:val="Normal"/>
    <w:link w:val="Ttulo9Char"/>
    <w:uiPriority w:val="99"/>
    <w:qFormat/>
    <w:rsid w:val="00964341"/>
    <w:pPr>
      <w:keepNext/>
      <w:spacing w:line="240" w:lineRule="auto"/>
      <w:ind w:left="1584" w:hanging="1584"/>
      <w:outlineLvl w:val="8"/>
    </w:pPr>
    <w:rPr>
      <w:rFonts w:ascii="Arial" w:hAnsi="Arial" w:cs="Arial"/>
      <w:b/>
      <w:i/>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9C3249"/>
    <w:rPr>
      <w:rFonts w:ascii="Arial" w:eastAsia="Times New Roman" w:hAnsi="Arial" w:cs="Arial"/>
      <w:b/>
      <w:bCs/>
      <w:caps/>
      <w:color w:val="000000"/>
      <w:sz w:val="22"/>
    </w:rPr>
  </w:style>
  <w:style w:type="character" w:customStyle="1" w:styleId="Ttulo2Char">
    <w:name w:val="Título 2 Char"/>
    <w:basedOn w:val="Fontepargpadro"/>
    <w:link w:val="Ttulo2"/>
    <w:uiPriority w:val="9"/>
    <w:qFormat/>
    <w:rsid w:val="009C3249"/>
    <w:rPr>
      <w:rFonts w:ascii="Arial" w:eastAsia="Times New Roman" w:hAnsi="Arial" w:cs="Arial"/>
      <w:b/>
      <w:bCs/>
      <w:caps/>
      <w:color w:val="000000"/>
      <w:sz w:val="22"/>
    </w:rPr>
  </w:style>
  <w:style w:type="character" w:customStyle="1" w:styleId="Ttulo5Char">
    <w:name w:val="Título 5 Char"/>
    <w:basedOn w:val="Fontepargpadro"/>
    <w:link w:val="Ttulo5"/>
    <w:qFormat/>
    <w:rsid w:val="000E0913"/>
    <w:rPr>
      <w:rFonts w:ascii="Times New Roman" w:hAnsi="Times New Roman" w:cs="Times New Roman"/>
      <w:b/>
      <w:color w:val="000000"/>
    </w:rPr>
  </w:style>
  <w:style w:type="character" w:customStyle="1" w:styleId="LinkdaInternet">
    <w:name w:val="Link da Internet"/>
    <w:rsid w:val="00964341"/>
    <w:rPr>
      <w:color w:val="0000FF"/>
      <w:u w:val="single"/>
    </w:rPr>
  </w:style>
  <w:style w:type="character" w:customStyle="1" w:styleId="TextodebaloChar">
    <w:name w:val="Texto de balão Char"/>
    <w:basedOn w:val="Fontepargpadro"/>
    <w:link w:val="Textodebalo"/>
    <w:uiPriority w:val="99"/>
    <w:qFormat/>
    <w:rsid w:val="000E0913"/>
    <w:rPr>
      <w:rFonts w:ascii="Tahoma" w:eastAsia="Times New Roman" w:hAnsi="Tahoma" w:cs="Tahoma"/>
      <w:color w:val="000000"/>
      <w:sz w:val="16"/>
      <w:szCs w:val="16"/>
    </w:rPr>
  </w:style>
  <w:style w:type="character" w:customStyle="1" w:styleId="CabealhoChar">
    <w:name w:val="Cabeçalho Char"/>
    <w:basedOn w:val="Fontepargpadro"/>
    <w:link w:val="Cabealho"/>
    <w:uiPriority w:val="99"/>
    <w:qFormat/>
    <w:rsid w:val="000E0913"/>
    <w:rPr>
      <w:rFonts w:ascii="Times New Roman" w:eastAsia="Times New Roman" w:hAnsi="Times New Roman" w:cs="Times New Roman"/>
      <w:color w:val="000000"/>
      <w:sz w:val="22"/>
    </w:rPr>
  </w:style>
  <w:style w:type="character" w:customStyle="1" w:styleId="RodapChar">
    <w:name w:val="Rodapé Char"/>
    <w:basedOn w:val="Fontepargpadro"/>
    <w:link w:val="Rodap"/>
    <w:uiPriority w:val="99"/>
    <w:qFormat/>
    <w:rsid w:val="00B150DF"/>
    <w:rPr>
      <w:rFonts w:ascii="Times New Roman" w:eastAsia="Times New Roman" w:hAnsi="Times New Roman" w:cs="Times New Roman"/>
      <w:color w:val="000000"/>
      <w:sz w:val="18"/>
      <w:szCs w:val="18"/>
    </w:rPr>
  </w:style>
  <w:style w:type="paragraph" w:styleId="Ttulo">
    <w:name w:val="Title"/>
    <w:basedOn w:val="Normal"/>
    <w:next w:val="Corpodetexto"/>
    <w:link w:val="TtuloChar"/>
    <w:uiPriority w:val="10"/>
    <w:qFormat/>
    <w:rsid w:val="00964341"/>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paragraph" w:styleId="Corpodetexto">
    <w:name w:val="Body Text"/>
    <w:basedOn w:val="Normal"/>
    <w:link w:val="CorpodetextoChar"/>
    <w:uiPriority w:val="99"/>
    <w:qFormat/>
    <w:rsid w:val="00964341"/>
    <w:pPr>
      <w:widowControl w:val="0"/>
      <w:spacing w:line="240" w:lineRule="auto"/>
    </w:pPr>
    <w:rPr>
      <w:color w:val="auto"/>
      <w:sz w:val="24"/>
      <w:szCs w:val="24"/>
      <w:lang w:eastAsia="zh-CN"/>
    </w:rPr>
  </w:style>
  <w:style w:type="paragraph" w:styleId="Lista">
    <w:name w:val="List"/>
    <w:basedOn w:val="Corpodetexto"/>
    <w:uiPriority w:val="99"/>
    <w:qFormat/>
    <w:rPr>
      <w:rFonts w:cs="Arial"/>
    </w:rPr>
  </w:style>
  <w:style w:type="paragraph" w:styleId="Legenda">
    <w:name w:val="caption"/>
    <w:basedOn w:val="Normal"/>
    <w:next w:val="Normal"/>
    <w:uiPriority w:val="99"/>
    <w:qFormat/>
    <w:rsid w:val="00964341"/>
    <w:pPr>
      <w:widowControl w:val="0"/>
      <w:tabs>
        <w:tab w:val="left" w:pos="142"/>
      </w:tabs>
      <w:spacing w:line="240" w:lineRule="auto"/>
      <w:jc w:val="center"/>
    </w:pPr>
    <w:rPr>
      <w:b/>
      <w:bCs/>
      <w:sz w:val="20"/>
      <w:szCs w:val="20"/>
      <w:lang w:eastAsia="zh-CN"/>
    </w:rPr>
  </w:style>
  <w:style w:type="paragraph" w:customStyle="1" w:styleId="ndice">
    <w:name w:val="Índice"/>
    <w:basedOn w:val="Normal"/>
    <w:uiPriority w:val="99"/>
    <w:qFormat/>
    <w:rsid w:val="00964341"/>
    <w:pPr>
      <w:suppressLineNumbers/>
      <w:spacing w:line="240" w:lineRule="auto"/>
    </w:pPr>
    <w:rPr>
      <w:rFonts w:cs="Mangal"/>
      <w:sz w:val="24"/>
      <w:szCs w:val="24"/>
      <w:lang w:eastAsia="zh-CN"/>
    </w:rPr>
  </w:style>
  <w:style w:type="paragraph" w:styleId="PargrafodaLista">
    <w:name w:val="List Paragraph"/>
    <w:basedOn w:val="Normal"/>
    <w:uiPriority w:val="34"/>
    <w:qFormat/>
    <w:rsid w:val="00964341"/>
    <w:pPr>
      <w:spacing w:line="240" w:lineRule="auto"/>
      <w:ind w:left="708"/>
    </w:pPr>
    <w:rPr>
      <w:sz w:val="24"/>
      <w:szCs w:val="24"/>
      <w:lang w:eastAsia="zh-CN"/>
    </w:rPr>
  </w:style>
  <w:style w:type="paragraph" w:customStyle="1" w:styleId="texto">
    <w:name w:val="texto"/>
    <w:basedOn w:val="Normal"/>
    <w:uiPriority w:val="99"/>
    <w:qFormat/>
    <w:rsid w:val="00964341"/>
    <w:pPr>
      <w:spacing w:line="240" w:lineRule="auto"/>
    </w:pPr>
    <w:rPr>
      <w:sz w:val="24"/>
      <w:szCs w:val="24"/>
    </w:rPr>
  </w:style>
  <w:style w:type="paragraph" w:styleId="Textodebalo">
    <w:name w:val="Balloon Text"/>
    <w:basedOn w:val="Normal"/>
    <w:link w:val="TextodebaloChar"/>
    <w:uiPriority w:val="99"/>
    <w:unhideWhenUsed/>
    <w:qFormat/>
    <w:rsid w:val="00964341"/>
    <w:rPr>
      <w:rFonts w:ascii="Tahoma" w:hAnsi="Tahoma" w:cs="Tahoma"/>
      <w:sz w:val="16"/>
      <w:szCs w:val="16"/>
    </w:rPr>
  </w:style>
  <w:style w:type="paragraph" w:customStyle="1" w:styleId="CabealhoeRodap">
    <w:name w:val="Cabeçalho e Rodapé"/>
    <w:basedOn w:val="Normal"/>
    <w:uiPriority w:val="99"/>
    <w:qFormat/>
    <w:rsid w:val="00964341"/>
    <w:pPr>
      <w:spacing w:line="240" w:lineRule="auto"/>
    </w:pPr>
    <w:rPr>
      <w:sz w:val="24"/>
      <w:szCs w:val="24"/>
      <w:lang w:eastAsia="zh-CN"/>
    </w:rPr>
  </w:style>
  <w:style w:type="paragraph" w:styleId="Cabealho">
    <w:name w:val="header"/>
    <w:basedOn w:val="Normal"/>
    <w:link w:val="CabealhoChar"/>
    <w:unhideWhenUsed/>
    <w:qFormat/>
    <w:rsid w:val="00964341"/>
    <w:pPr>
      <w:tabs>
        <w:tab w:val="center" w:pos="4252"/>
        <w:tab w:val="right" w:pos="8504"/>
      </w:tabs>
    </w:pPr>
  </w:style>
  <w:style w:type="paragraph" w:styleId="Rodap">
    <w:name w:val="footer"/>
    <w:basedOn w:val="Normal"/>
    <w:link w:val="RodapChar"/>
    <w:uiPriority w:val="99"/>
    <w:unhideWhenUsed/>
    <w:qFormat/>
    <w:rsid w:val="00B150DF"/>
    <w:pPr>
      <w:tabs>
        <w:tab w:val="center" w:pos="4252"/>
        <w:tab w:val="right" w:pos="8504"/>
      </w:tabs>
      <w:spacing w:line="240" w:lineRule="auto"/>
      <w:jc w:val="center"/>
    </w:pPr>
    <w:rPr>
      <w:sz w:val="18"/>
      <w:szCs w:val="18"/>
    </w:rPr>
  </w:style>
  <w:style w:type="paragraph" w:styleId="Textodecomentrio">
    <w:name w:val="annotation text"/>
    <w:basedOn w:val="Normal"/>
    <w:link w:val="TextodecomentrioChar"/>
    <w:uiPriority w:val="99"/>
    <w:unhideWhenUsed/>
    <w:qFormat/>
    <w:rsid w:val="00964341"/>
    <w:pPr>
      <w:spacing w:line="240" w:lineRule="auto"/>
    </w:pPr>
    <w:rPr>
      <w:color w:val="auto"/>
      <w:szCs w:val="20"/>
      <w:lang w:eastAsia="zh-CN"/>
    </w:rPr>
  </w:style>
  <w:style w:type="character" w:customStyle="1" w:styleId="TextodecomentrioChar">
    <w:name w:val="Texto de comentário Char"/>
    <w:basedOn w:val="Fontepargpadro"/>
    <w:link w:val="Textodecomentrio"/>
    <w:uiPriority w:val="99"/>
    <w:qFormat/>
    <w:rPr>
      <w:rFonts w:ascii="Times New Roman" w:eastAsia="Times New Roman" w:hAnsi="Times New Roman" w:cs="Times New Roman"/>
      <w:sz w:val="22"/>
      <w:szCs w:val="20"/>
      <w:lang w:eastAsia="zh-CN"/>
    </w:rPr>
  </w:style>
  <w:style w:type="character" w:styleId="Refdecomentrio">
    <w:name w:val="annotation reference"/>
    <w:basedOn w:val="Fontepargpadro"/>
    <w:uiPriority w:val="99"/>
    <w:unhideWhenUsed/>
    <w:qFormat/>
    <w:rPr>
      <w:sz w:val="16"/>
      <w:szCs w:val="16"/>
    </w:rPr>
  </w:style>
  <w:style w:type="paragraph" w:styleId="Reviso">
    <w:name w:val="Revision"/>
    <w:uiPriority w:val="99"/>
    <w:semiHidden/>
    <w:qFormat/>
    <w:rsid w:val="00964341"/>
    <w:pPr>
      <w:suppressAutoHyphens w:val="0"/>
      <w:spacing w:line="360" w:lineRule="auto"/>
      <w:jc w:val="both"/>
    </w:pPr>
    <w:rPr>
      <w:rFonts w:ascii="Times New Roman" w:eastAsia="Times New Roman" w:hAnsi="Times New Roman" w:cs="Times New Roman"/>
      <w:sz w:val="24"/>
      <w:szCs w:val="24"/>
      <w:lang w:eastAsia="zh-CN"/>
    </w:rPr>
  </w:style>
  <w:style w:type="paragraph" w:styleId="Assuntodocomentrio">
    <w:name w:val="annotation subject"/>
    <w:basedOn w:val="Textodecomentrio1"/>
    <w:next w:val="Textodecomentrio1"/>
    <w:link w:val="AssuntodocomentrioChar"/>
    <w:uiPriority w:val="99"/>
    <w:qFormat/>
    <w:rsid w:val="00964341"/>
    <w:rPr>
      <w:b/>
      <w:bCs/>
      <w:color w:val="auto"/>
      <w:sz w:val="22"/>
    </w:rPr>
  </w:style>
  <w:style w:type="character" w:customStyle="1" w:styleId="AssuntodocomentrioChar">
    <w:name w:val="Assunto do comentário Char"/>
    <w:basedOn w:val="TextodecomentrioChar"/>
    <w:link w:val="Assuntodocomentrio"/>
    <w:uiPriority w:val="99"/>
    <w:qFormat/>
    <w:rsid w:val="000B4559"/>
    <w:rPr>
      <w:rFonts w:ascii="Times New Roman" w:eastAsia="Times New Roman" w:hAnsi="Times New Roman" w:cs="Times New Roman"/>
      <w:b/>
      <w:bCs/>
      <w:sz w:val="22"/>
      <w:szCs w:val="20"/>
      <w:lang w:eastAsia="zh-CN"/>
    </w:rPr>
  </w:style>
  <w:style w:type="character" w:customStyle="1" w:styleId="Meno1">
    <w:name w:val="Menção1"/>
    <w:basedOn w:val="Fontepargpadro"/>
    <w:uiPriority w:val="99"/>
    <w:unhideWhenUsed/>
    <w:rsid w:val="00547EB7"/>
    <w:rPr>
      <w:color w:val="2B579A"/>
      <w:shd w:val="clear" w:color="auto" w:fill="E1DFDD"/>
    </w:rPr>
  </w:style>
  <w:style w:type="paragraph" w:styleId="NormalWeb">
    <w:name w:val="Normal (Web)"/>
    <w:basedOn w:val="Normal"/>
    <w:uiPriority w:val="99"/>
    <w:unhideWhenUsed/>
    <w:qFormat/>
    <w:rsid w:val="00964341"/>
    <w:pPr>
      <w:spacing w:beforeAutospacing="1" w:afterAutospacing="1"/>
    </w:pPr>
    <w:rPr>
      <w:color w:val="auto"/>
    </w:rPr>
  </w:style>
  <w:style w:type="table" w:styleId="Tabelacomgrade">
    <w:name w:val="Table Grid"/>
    <w:basedOn w:val="Tabelanormal"/>
    <w:uiPriority w:val="39"/>
    <w:rsid w:val="00DC0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E509A8"/>
    <w:rPr>
      <w:color w:val="0000FF"/>
      <w:u w:val="single"/>
    </w:rPr>
  </w:style>
  <w:style w:type="character" w:customStyle="1" w:styleId="MenoPendente1">
    <w:name w:val="Menção Pendente1"/>
    <w:basedOn w:val="Fontepargpadro"/>
    <w:uiPriority w:val="99"/>
    <w:semiHidden/>
    <w:unhideWhenUsed/>
    <w:rsid w:val="00562F70"/>
    <w:rPr>
      <w:color w:val="605E5C"/>
      <w:shd w:val="clear" w:color="auto" w:fill="E1DFDD"/>
    </w:rPr>
  </w:style>
  <w:style w:type="character" w:styleId="TextodoEspaoReservado">
    <w:name w:val="Placeholder Text"/>
    <w:basedOn w:val="Fontepargpadro"/>
    <w:uiPriority w:val="99"/>
    <w:semiHidden/>
    <w:qFormat/>
    <w:rsid w:val="00B41EA5"/>
    <w:rPr>
      <w:color w:val="808080"/>
    </w:rPr>
  </w:style>
  <w:style w:type="character" w:styleId="HiperlinkVisitado">
    <w:name w:val="FollowedHyperlink"/>
    <w:basedOn w:val="Fontepargpadro"/>
    <w:uiPriority w:val="99"/>
    <w:semiHidden/>
    <w:unhideWhenUsed/>
    <w:rsid w:val="001C6670"/>
    <w:rPr>
      <w:color w:val="800080" w:themeColor="followedHyperlink"/>
      <w:u w:val="single"/>
    </w:rPr>
  </w:style>
  <w:style w:type="character" w:customStyle="1" w:styleId="Ttulo3Char">
    <w:name w:val="Título 3 Char"/>
    <w:basedOn w:val="Fontepargpadro"/>
    <w:link w:val="Ttulo3"/>
    <w:uiPriority w:val="9"/>
    <w:qFormat/>
    <w:rsid w:val="00FC728E"/>
    <w:rPr>
      <w:rFonts w:asciiTheme="majorHAnsi" w:eastAsiaTheme="majorEastAsia" w:hAnsiTheme="majorHAnsi" w:cstheme="majorBidi"/>
      <w:b/>
      <w:bCs/>
      <w:color w:val="4F81BD" w:themeColor="accent1"/>
      <w:sz w:val="22"/>
    </w:rPr>
  </w:style>
  <w:style w:type="character" w:customStyle="1" w:styleId="Ttulo4Char">
    <w:name w:val="Título 4 Char"/>
    <w:basedOn w:val="Fontepargpadro"/>
    <w:link w:val="Ttulo4"/>
    <w:uiPriority w:val="9"/>
    <w:qFormat/>
    <w:rsid w:val="00FC728E"/>
    <w:rPr>
      <w:rFonts w:asciiTheme="majorHAnsi" w:eastAsiaTheme="majorEastAsia" w:hAnsiTheme="majorHAnsi" w:cstheme="majorBidi"/>
      <w:b/>
      <w:bCs/>
      <w:i/>
      <w:iCs/>
      <w:color w:val="4F81BD" w:themeColor="accent1"/>
      <w:sz w:val="22"/>
    </w:rPr>
  </w:style>
  <w:style w:type="character" w:customStyle="1" w:styleId="Ttulo6Char">
    <w:name w:val="Título 6 Char"/>
    <w:basedOn w:val="Fontepargpadro"/>
    <w:link w:val="Ttulo6"/>
    <w:uiPriority w:val="9"/>
    <w:qFormat/>
    <w:rsid w:val="00B150DF"/>
    <w:rPr>
      <w:rFonts w:ascii="Times New Roman" w:eastAsia="Times New Roman" w:hAnsi="Times New Roman" w:cs="Times New Roman"/>
      <w:b/>
      <w:bCs/>
      <w:color w:val="000000"/>
      <w:sz w:val="22"/>
    </w:rPr>
  </w:style>
  <w:style w:type="character" w:customStyle="1" w:styleId="Ttulo7Char">
    <w:name w:val="Título 7 Char"/>
    <w:basedOn w:val="Fontepargpadro"/>
    <w:link w:val="Ttulo7"/>
    <w:uiPriority w:val="99"/>
    <w:qFormat/>
    <w:rsid w:val="00FC728E"/>
    <w:rPr>
      <w:rFonts w:ascii="Times New Roman" w:eastAsia="Times New Roman" w:hAnsi="Times New Roman" w:cs="Times New Roman"/>
      <w:b/>
      <w:color w:val="000000"/>
      <w:szCs w:val="20"/>
      <w:lang w:eastAsia="zh-CN"/>
    </w:rPr>
  </w:style>
  <w:style w:type="character" w:customStyle="1" w:styleId="Ttulo8Char">
    <w:name w:val="Título 8 Char"/>
    <w:basedOn w:val="Fontepargpadro"/>
    <w:link w:val="Ttulo8"/>
    <w:uiPriority w:val="99"/>
    <w:qFormat/>
    <w:rsid w:val="00FC728E"/>
    <w:rPr>
      <w:rFonts w:ascii="Times New Roman" w:eastAsia="Times New Roman" w:hAnsi="Times New Roman" w:cs="Times New Roman"/>
      <w:b/>
      <w:i/>
      <w:color w:val="000000"/>
      <w:szCs w:val="20"/>
      <w:lang w:eastAsia="zh-CN"/>
    </w:rPr>
  </w:style>
  <w:style w:type="character" w:customStyle="1" w:styleId="Ttulo9Char">
    <w:name w:val="Título 9 Char"/>
    <w:basedOn w:val="Fontepargpadro"/>
    <w:link w:val="Ttulo9"/>
    <w:uiPriority w:val="99"/>
    <w:qFormat/>
    <w:rsid w:val="00FC728E"/>
    <w:rPr>
      <w:rFonts w:ascii="Arial" w:eastAsia="Times New Roman" w:hAnsi="Arial" w:cs="Arial"/>
      <w:b/>
      <w:i/>
      <w:color w:val="000000"/>
      <w:szCs w:val="20"/>
      <w:lang w:eastAsia="zh-CN"/>
    </w:rPr>
  </w:style>
  <w:style w:type="table" w:customStyle="1" w:styleId="NormalTable0">
    <w:name w:val="Normal Table0"/>
    <w:rsid w:val="00FC728E"/>
    <w:pPr>
      <w:suppressAutoHyphens w:val="0"/>
      <w:spacing w:line="360" w:lineRule="auto"/>
      <w:jc w:val="both"/>
    </w:pPr>
    <w:rPr>
      <w:rFonts w:ascii="Times New Roman" w:eastAsia="Times New Roman" w:hAnsi="Times New Roman" w:cs="Times New Roman"/>
      <w:sz w:val="22"/>
    </w:rPr>
    <w:tblPr>
      <w:tblCellMar>
        <w:top w:w="0" w:type="dxa"/>
        <w:left w:w="0" w:type="dxa"/>
        <w:bottom w:w="0" w:type="dxa"/>
        <w:right w:w="0" w:type="dxa"/>
      </w:tblCellMar>
    </w:tblPr>
  </w:style>
  <w:style w:type="character" w:customStyle="1" w:styleId="TtuloChar">
    <w:name w:val="Título Char"/>
    <w:basedOn w:val="Fontepargpadro"/>
    <w:link w:val="Ttulo"/>
    <w:uiPriority w:val="10"/>
    <w:qFormat/>
    <w:rsid w:val="00FC728E"/>
    <w:rPr>
      <w:rFonts w:asciiTheme="majorHAnsi" w:eastAsiaTheme="majorEastAsia" w:hAnsiTheme="majorHAnsi" w:cstheme="majorBidi"/>
      <w:color w:val="17365D" w:themeColor="text2" w:themeShade="BF"/>
      <w:spacing w:val="5"/>
      <w:kern w:val="2"/>
      <w:sz w:val="52"/>
      <w:szCs w:val="52"/>
    </w:rPr>
  </w:style>
  <w:style w:type="character" w:styleId="nfase">
    <w:name w:val="Emphasis"/>
    <w:basedOn w:val="Fontepargpadro"/>
    <w:uiPriority w:val="20"/>
    <w:qFormat/>
    <w:rsid w:val="00FC728E"/>
    <w:rPr>
      <w:i/>
      <w:iCs/>
    </w:rPr>
  </w:style>
  <w:style w:type="character" w:customStyle="1" w:styleId="MenoPendente10">
    <w:name w:val="Menção Pendente10"/>
    <w:basedOn w:val="Fontepargpadro"/>
    <w:uiPriority w:val="99"/>
    <w:semiHidden/>
    <w:unhideWhenUsed/>
    <w:qFormat/>
    <w:rsid w:val="00FC728E"/>
    <w:rPr>
      <w:color w:val="605E5C"/>
      <w:shd w:val="clear" w:color="auto" w:fill="E1DFDD"/>
    </w:rPr>
  </w:style>
  <w:style w:type="character" w:customStyle="1" w:styleId="SubttuloChar">
    <w:name w:val="Subtítulo Char"/>
    <w:basedOn w:val="Fontepargpadro"/>
    <w:link w:val="Subttulo"/>
    <w:uiPriority w:val="11"/>
    <w:qFormat/>
    <w:rsid w:val="00FC728E"/>
    <w:rPr>
      <w:rFonts w:ascii="Cambria" w:eastAsia="Cambria" w:hAnsi="Cambria" w:cs="Cambria"/>
      <w:i/>
      <w:color w:val="4F81BD"/>
      <w:sz w:val="24"/>
      <w:szCs w:val="24"/>
    </w:rPr>
  </w:style>
  <w:style w:type="character" w:customStyle="1" w:styleId="WW8Num7z0">
    <w:name w:val="WW8Num7z0"/>
    <w:qFormat/>
    <w:rsid w:val="00FC728E"/>
    <w:rPr>
      <w:sz w:val="24"/>
    </w:rPr>
  </w:style>
  <w:style w:type="character" w:customStyle="1" w:styleId="WW8Num8z0">
    <w:name w:val="WW8Num8z0"/>
    <w:qFormat/>
    <w:rsid w:val="00FC728E"/>
    <w:rPr>
      <w:sz w:val="24"/>
    </w:rPr>
  </w:style>
  <w:style w:type="character" w:customStyle="1" w:styleId="Fontepargpadro2">
    <w:name w:val="Fonte parág. padrão2"/>
    <w:qFormat/>
    <w:rsid w:val="00FC728E"/>
  </w:style>
  <w:style w:type="character" w:customStyle="1" w:styleId="CharChar22">
    <w:name w:val="Char Char22"/>
    <w:qFormat/>
    <w:rsid w:val="00FC728E"/>
    <w:rPr>
      <w:rFonts w:ascii="Times New Roman" w:eastAsia="Times New Roman" w:hAnsi="Times New Roman" w:cs="Times New Roman"/>
      <w:b/>
      <w:bCs/>
      <w:sz w:val="24"/>
      <w:szCs w:val="24"/>
    </w:rPr>
  </w:style>
  <w:style w:type="character" w:customStyle="1" w:styleId="CharChar21">
    <w:name w:val="Char Char21"/>
    <w:qFormat/>
    <w:rsid w:val="00FC728E"/>
    <w:rPr>
      <w:rFonts w:ascii="Times New Roman" w:eastAsia="Times New Roman" w:hAnsi="Times New Roman" w:cs="Times New Roman"/>
      <w:b/>
      <w:bCs/>
      <w:sz w:val="24"/>
      <w:szCs w:val="24"/>
    </w:rPr>
  </w:style>
  <w:style w:type="character" w:customStyle="1" w:styleId="CharChar20">
    <w:name w:val="Char Char20"/>
    <w:qFormat/>
    <w:rsid w:val="00FC728E"/>
    <w:rPr>
      <w:rFonts w:ascii="Times New Roman" w:eastAsia="Times New Roman" w:hAnsi="Times New Roman" w:cs="Times New Roman"/>
      <w:b/>
      <w:bCs/>
      <w:sz w:val="24"/>
      <w:szCs w:val="24"/>
    </w:rPr>
  </w:style>
  <w:style w:type="character" w:customStyle="1" w:styleId="CharChar19">
    <w:name w:val="Char Char19"/>
    <w:qFormat/>
    <w:rsid w:val="00FC728E"/>
    <w:rPr>
      <w:rFonts w:ascii="Times New Roman" w:eastAsia="Times New Roman" w:hAnsi="Times New Roman" w:cs="Times New Roman"/>
      <w:b/>
      <w:bCs/>
      <w:sz w:val="24"/>
      <w:szCs w:val="24"/>
    </w:rPr>
  </w:style>
  <w:style w:type="character" w:customStyle="1" w:styleId="CharChar18">
    <w:name w:val="Char Char18"/>
    <w:qFormat/>
    <w:rsid w:val="00FC728E"/>
    <w:rPr>
      <w:rFonts w:ascii="Times New Roman" w:eastAsia="Times New Roman" w:hAnsi="Times New Roman" w:cs="Times New Roman"/>
      <w:b/>
      <w:color w:val="000000"/>
      <w:sz w:val="24"/>
      <w:szCs w:val="20"/>
    </w:rPr>
  </w:style>
  <w:style w:type="character" w:customStyle="1" w:styleId="CharChar17">
    <w:name w:val="Char Char17"/>
    <w:qFormat/>
    <w:rsid w:val="00FC728E"/>
    <w:rPr>
      <w:rFonts w:ascii="Times New Roman" w:eastAsia="Times New Roman" w:hAnsi="Times New Roman" w:cs="Times New Roman"/>
      <w:b/>
      <w:i/>
      <w:color w:val="000000"/>
      <w:szCs w:val="20"/>
    </w:rPr>
  </w:style>
  <w:style w:type="character" w:customStyle="1" w:styleId="CharChar16">
    <w:name w:val="Char Char16"/>
    <w:qFormat/>
    <w:rsid w:val="00FC728E"/>
    <w:rPr>
      <w:rFonts w:ascii="Times New Roman" w:eastAsia="Times New Roman" w:hAnsi="Times New Roman" w:cs="Times New Roman"/>
      <w:b/>
      <w:color w:val="000000"/>
      <w:sz w:val="20"/>
      <w:szCs w:val="20"/>
    </w:rPr>
  </w:style>
  <w:style w:type="character" w:customStyle="1" w:styleId="CharChar15">
    <w:name w:val="Char Char15"/>
    <w:qFormat/>
    <w:rsid w:val="00FC728E"/>
    <w:rPr>
      <w:rFonts w:ascii="Times New Roman" w:eastAsia="Times New Roman" w:hAnsi="Times New Roman" w:cs="Times New Roman"/>
      <w:b/>
      <w:i/>
      <w:color w:val="000000"/>
      <w:sz w:val="20"/>
      <w:szCs w:val="20"/>
    </w:rPr>
  </w:style>
  <w:style w:type="character" w:customStyle="1" w:styleId="CharChar14">
    <w:name w:val="Char Char14"/>
    <w:qFormat/>
    <w:rsid w:val="00FC728E"/>
    <w:rPr>
      <w:rFonts w:ascii="Arial" w:eastAsia="Times New Roman" w:hAnsi="Arial" w:cs="Times New Roman"/>
      <w:b/>
      <w:i/>
      <w:color w:val="000000"/>
      <w:sz w:val="20"/>
      <w:szCs w:val="20"/>
    </w:rPr>
  </w:style>
  <w:style w:type="character" w:customStyle="1" w:styleId="CharChar13">
    <w:name w:val="Char Char13"/>
    <w:qFormat/>
    <w:rsid w:val="00FC728E"/>
    <w:rPr>
      <w:rFonts w:ascii="Times New Roman" w:eastAsia="Times New Roman" w:hAnsi="Times New Roman" w:cs="Times New Roman"/>
      <w:sz w:val="24"/>
      <w:szCs w:val="24"/>
    </w:rPr>
  </w:style>
  <w:style w:type="character" w:customStyle="1" w:styleId="CharChar12">
    <w:name w:val="Char Char12"/>
    <w:qFormat/>
    <w:rsid w:val="00FC728E"/>
    <w:rPr>
      <w:rFonts w:ascii="Times New Roman" w:eastAsia="Times New Roman" w:hAnsi="Times New Roman" w:cs="Times New Roman"/>
      <w:sz w:val="24"/>
      <w:szCs w:val="24"/>
    </w:rPr>
  </w:style>
  <w:style w:type="character" w:styleId="Nmerodepgina">
    <w:name w:val="page number"/>
    <w:basedOn w:val="Fontepargpadro2"/>
    <w:qFormat/>
    <w:rsid w:val="00FC728E"/>
  </w:style>
  <w:style w:type="character" w:customStyle="1" w:styleId="CharChar11">
    <w:name w:val="Char Char11"/>
    <w:qFormat/>
    <w:rsid w:val="00FC728E"/>
    <w:rPr>
      <w:rFonts w:ascii="Times New Roman" w:eastAsia="Times New Roman" w:hAnsi="Times New Roman" w:cs="Times New Roman"/>
      <w:sz w:val="24"/>
      <w:szCs w:val="20"/>
    </w:rPr>
  </w:style>
  <w:style w:type="character" w:customStyle="1" w:styleId="CharChar10">
    <w:name w:val="Char Char10"/>
    <w:qFormat/>
    <w:rsid w:val="00FC728E"/>
    <w:rPr>
      <w:rFonts w:ascii="Times New Roman" w:eastAsia="Times New Roman" w:hAnsi="Times New Roman" w:cs="Times New Roman"/>
      <w:sz w:val="24"/>
      <w:szCs w:val="24"/>
    </w:rPr>
  </w:style>
  <w:style w:type="character" w:customStyle="1" w:styleId="CharChar9">
    <w:name w:val="Char Char9"/>
    <w:qFormat/>
    <w:rsid w:val="00FC728E"/>
    <w:rPr>
      <w:rFonts w:ascii="Times New Roman" w:eastAsia="Times New Roman" w:hAnsi="Times New Roman" w:cs="Times New Roman"/>
      <w:color w:val="FF0000"/>
      <w:sz w:val="24"/>
      <w:szCs w:val="24"/>
    </w:rPr>
  </w:style>
  <w:style w:type="character" w:customStyle="1" w:styleId="CharChar8">
    <w:name w:val="Char Char8"/>
    <w:qFormat/>
    <w:rsid w:val="00FC728E"/>
    <w:rPr>
      <w:rFonts w:ascii="Times New Roman" w:eastAsia="Times New Roman" w:hAnsi="Times New Roman" w:cs="Times New Roman"/>
      <w:sz w:val="24"/>
      <w:szCs w:val="24"/>
    </w:rPr>
  </w:style>
  <w:style w:type="character" w:customStyle="1" w:styleId="CharChar7">
    <w:name w:val="Char Char7"/>
    <w:qFormat/>
    <w:rsid w:val="00FC728E"/>
    <w:rPr>
      <w:rFonts w:ascii="Times New Roman" w:eastAsia="Times New Roman" w:hAnsi="Times New Roman" w:cs="Times New Roman"/>
      <w:color w:val="000000"/>
      <w:sz w:val="24"/>
      <w:szCs w:val="20"/>
    </w:rPr>
  </w:style>
  <w:style w:type="character" w:customStyle="1" w:styleId="CharChar6">
    <w:name w:val="Char Char6"/>
    <w:qFormat/>
    <w:rsid w:val="00FC728E"/>
    <w:rPr>
      <w:rFonts w:ascii="Tahoma" w:eastAsia="Times New Roman" w:hAnsi="Tahoma" w:cs="Tahoma"/>
      <w:i/>
      <w:color w:val="000000"/>
      <w:sz w:val="24"/>
      <w:szCs w:val="20"/>
      <w:shd w:val="clear" w:color="auto" w:fill="000080"/>
    </w:rPr>
  </w:style>
  <w:style w:type="character" w:customStyle="1" w:styleId="CharChar5">
    <w:name w:val="Char Char5"/>
    <w:qFormat/>
    <w:rsid w:val="00FC728E"/>
    <w:rPr>
      <w:rFonts w:ascii="Times New Roman" w:eastAsia="Times New Roman" w:hAnsi="Times New Roman" w:cs="Times New Roman"/>
      <w:sz w:val="24"/>
      <w:szCs w:val="24"/>
    </w:rPr>
  </w:style>
  <w:style w:type="character" w:customStyle="1" w:styleId="CharChar4">
    <w:name w:val="Char Char4"/>
    <w:qFormat/>
    <w:rsid w:val="00FC728E"/>
    <w:rPr>
      <w:rFonts w:ascii="Times New Roman" w:eastAsia="Times New Roman" w:hAnsi="Times New Roman" w:cs="Times New Roman"/>
      <w:sz w:val="20"/>
      <w:szCs w:val="20"/>
    </w:rPr>
  </w:style>
  <w:style w:type="character" w:customStyle="1" w:styleId="Linkdainternetvisitado">
    <w:name w:val="Link da internet visitado"/>
    <w:rsid w:val="00FC728E"/>
    <w:rPr>
      <w:color w:val="800080"/>
      <w:u w:val="single"/>
    </w:rPr>
  </w:style>
  <w:style w:type="character" w:customStyle="1" w:styleId="CharChar3">
    <w:name w:val="Char Char3"/>
    <w:qFormat/>
    <w:rsid w:val="00FC728E"/>
    <w:rPr>
      <w:rFonts w:ascii="Times New Roman" w:eastAsia="Times New Roman" w:hAnsi="Times New Roman" w:cs="Times New Roman"/>
      <w:sz w:val="20"/>
      <w:szCs w:val="20"/>
    </w:rPr>
  </w:style>
  <w:style w:type="character" w:customStyle="1" w:styleId="CharChar2">
    <w:name w:val="Char Char2"/>
    <w:qFormat/>
    <w:rsid w:val="00FC728E"/>
    <w:rPr>
      <w:rFonts w:ascii="Arial" w:eastAsia="Times New Roman" w:hAnsi="Arial" w:cs="Arial"/>
      <w:sz w:val="24"/>
      <w:szCs w:val="20"/>
    </w:rPr>
  </w:style>
  <w:style w:type="character" w:customStyle="1" w:styleId="CharChar1">
    <w:name w:val="Char Char1"/>
    <w:qFormat/>
    <w:rsid w:val="00FC728E"/>
    <w:rPr>
      <w:rFonts w:ascii="Tahoma" w:eastAsia="Times New Roman" w:hAnsi="Tahoma" w:cs="Tahoma"/>
      <w:sz w:val="16"/>
      <w:szCs w:val="16"/>
    </w:rPr>
  </w:style>
  <w:style w:type="character" w:customStyle="1" w:styleId="style41">
    <w:name w:val="style41"/>
    <w:qFormat/>
    <w:rsid w:val="00FC728E"/>
    <w:rPr>
      <w:b/>
      <w:bCs/>
      <w:sz w:val="20"/>
      <w:szCs w:val="20"/>
    </w:rPr>
  </w:style>
  <w:style w:type="character" w:customStyle="1" w:styleId="Refdecomentrio1">
    <w:name w:val="Ref. de comentário1"/>
    <w:qFormat/>
    <w:rsid w:val="00FC728E"/>
    <w:rPr>
      <w:sz w:val="16"/>
      <w:szCs w:val="16"/>
    </w:rPr>
  </w:style>
  <w:style w:type="character" w:customStyle="1" w:styleId="CharChar">
    <w:name w:val="Char Char"/>
    <w:qFormat/>
    <w:rsid w:val="00FC728E"/>
    <w:rPr>
      <w:rFonts w:ascii="Times New Roman" w:eastAsia="Times New Roman" w:hAnsi="Times New Roman" w:cs="Times New Roman"/>
      <w:b/>
      <w:bCs/>
      <w:sz w:val="20"/>
      <w:szCs w:val="20"/>
    </w:rPr>
  </w:style>
  <w:style w:type="character" w:customStyle="1" w:styleId="apple-converted-space">
    <w:name w:val="apple-converted-space"/>
    <w:basedOn w:val="Fontepargpadro2"/>
    <w:qFormat/>
    <w:rsid w:val="00FC728E"/>
  </w:style>
  <w:style w:type="character" w:customStyle="1" w:styleId="CorpodetextoChar">
    <w:name w:val="Corpo de texto Char"/>
    <w:basedOn w:val="Fontepargpadro"/>
    <w:link w:val="Corpodetexto"/>
    <w:uiPriority w:val="99"/>
    <w:qFormat/>
    <w:rsid w:val="00FC728E"/>
    <w:rPr>
      <w:rFonts w:ascii="Times New Roman" w:eastAsia="Times New Roman" w:hAnsi="Times New Roman" w:cs="Times New Roman"/>
      <w:sz w:val="24"/>
      <w:szCs w:val="24"/>
      <w:lang w:eastAsia="zh-CN"/>
    </w:rPr>
  </w:style>
  <w:style w:type="character" w:customStyle="1" w:styleId="CorpodetextoChar1">
    <w:name w:val="Corpo de texto Char1"/>
    <w:basedOn w:val="Fontepargpadro"/>
    <w:uiPriority w:val="99"/>
    <w:semiHidden/>
    <w:qFormat/>
    <w:rsid w:val="00FC728E"/>
    <w:rPr>
      <w:rFonts w:ascii="Times New Roman" w:hAnsi="Times New Roman" w:cs="Times New Roman"/>
      <w:color w:val="000000"/>
    </w:rPr>
  </w:style>
  <w:style w:type="character" w:customStyle="1" w:styleId="RecuodecorpodetextoChar">
    <w:name w:val="Recuo de corpo de texto Char"/>
    <w:basedOn w:val="Fontepargpadro"/>
    <w:link w:val="Recuodecorpodetexto"/>
    <w:uiPriority w:val="99"/>
    <w:qFormat/>
    <w:rsid w:val="00FC728E"/>
    <w:rPr>
      <w:rFonts w:ascii="Times New Roman" w:eastAsia="Times New Roman" w:hAnsi="Times New Roman" w:cs="Times New Roman"/>
      <w:sz w:val="24"/>
      <w:szCs w:val="20"/>
      <w:lang w:eastAsia="zh-CN"/>
    </w:rPr>
  </w:style>
  <w:style w:type="character" w:customStyle="1" w:styleId="RecuodecorpodetextoChar1">
    <w:name w:val="Recuo de corpo de texto Char1"/>
    <w:basedOn w:val="Fontepargpadro"/>
    <w:uiPriority w:val="99"/>
    <w:semiHidden/>
    <w:qFormat/>
    <w:rsid w:val="00FC728E"/>
    <w:rPr>
      <w:rFonts w:ascii="Times New Roman" w:hAnsi="Times New Roman" w:cs="Times New Roman"/>
      <w:color w:val="000000"/>
    </w:rPr>
  </w:style>
  <w:style w:type="character" w:customStyle="1" w:styleId="TextodenotaderodapChar">
    <w:name w:val="Texto de nota de rodapé Char"/>
    <w:basedOn w:val="Fontepargpadro"/>
    <w:link w:val="Textodenotaderodap"/>
    <w:uiPriority w:val="99"/>
    <w:qFormat/>
    <w:rsid w:val="00FC728E"/>
    <w:rPr>
      <w:rFonts w:ascii="Times New Roman" w:eastAsia="Times New Roman" w:hAnsi="Times New Roman" w:cs="Times New Roman"/>
      <w:sz w:val="22"/>
      <w:szCs w:val="20"/>
      <w:lang w:eastAsia="zh-CN"/>
    </w:rPr>
  </w:style>
  <w:style w:type="character" w:customStyle="1" w:styleId="TextodenotaderodapChar1">
    <w:name w:val="Texto de nota de rodapé Char1"/>
    <w:basedOn w:val="Fontepargpadro"/>
    <w:uiPriority w:val="99"/>
    <w:semiHidden/>
    <w:qFormat/>
    <w:rsid w:val="00FC728E"/>
    <w:rPr>
      <w:rFonts w:ascii="Times New Roman" w:hAnsi="Times New Roman" w:cs="Times New Roman"/>
      <w:color w:val="000000"/>
      <w:sz w:val="20"/>
      <w:szCs w:val="20"/>
    </w:rPr>
  </w:style>
  <w:style w:type="character" w:customStyle="1" w:styleId="TextodecomentrioChar1">
    <w:name w:val="Texto de comentário Char1"/>
    <w:basedOn w:val="Fontepargpadro"/>
    <w:uiPriority w:val="99"/>
    <w:semiHidden/>
    <w:qFormat/>
    <w:rsid w:val="00FC728E"/>
    <w:rPr>
      <w:rFonts w:ascii="Times New Roman" w:hAnsi="Times New Roman" w:cs="Times New Roman"/>
      <w:color w:val="000000"/>
      <w:sz w:val="20"/>
      <w:szCs w:val="20"/>
    </w:rPr>
  </w:style>
  <w:style w:type="character" w:customStyle="1" w:styleId="AssuntodocomentrioChar1">
    <w:name w:val="Assunto do comentário Char1"/>
    <w:basedOn w:val="TextodecomentrioChar1"/>
    <w:uiPriority w:val="99"/>
    <w:semiHidden/>
    <w:qFormat/>
    <w:rsid w:val="00FC728E"/>
    <w:rPr>
      <w:rFonts w:ascii="Times New Roman" w:hAnsi="Times New Roman" w:cs="Times New Roman"/>
      <w:b/>
      <w:bCs/>
      <w:color w:val="000000"/>
      <w:sz w:val="20"/>
      <w:szCs w:val="20"/>
    </w:rPr>
  </w:style>
  <w:style w:type="character" w:styleId="Forte">
    <w:name w:val="Strong"/>
    <w:uiPriority w:val="22"/>
    <w:qFormat/>
    <w:rsid w:val="00FC728E"/>
    <w:rPr>
      <w:b/>
      <w:bCs/>
    </w:rPr>
  </w:style>
  <w:style w:type="character" w:customStyle="1" w:styleId="PadroChar">
    <w:name w:val="Padrão Char"/>
    <w:link w:val="Padro"/>
    <w:qFormat/>
    <w:rsid w:val="00FC728E"/>
    <w:rPr>
      <w:rFonts w:ascii="Calibri" w:eastAsia="Calibri" w:hAnsi="Calibri" w:cs="Times New Roman"/>
      <w:color w:val="00000A"/>
      <w:sz w:val="22"/>
    </w:rPr>
  </w:style>
  <w:style w:type="character" w:customStyle="1" w:styleId="CabealhoChar1">
    <w:name w:val="Cabeçalho Char1"/>
    <w:basedOn w:val="Fontepargpadro"/>
    <w:uiPriority w:val="99"/>
    <w:semiHidden/>
    <w:qFormat/>
    <w:rsid w:val="00FC728E"/>
    <w:rPr>
      <w:rFonts w:ascii="Times New Roman" w:eastAsia="Times New Roman" w:hAnsi="Times New Roman" w:cs="Times New Roman"/>
      <w:sz w:val="24"/>
      <w:szCs w:val="24"/>
      <w:lang w:eastAsia="zh-CN"/>
    </w:rPr>
  </w:style>
  <w:style w:type="character" w:customStyle="1" w:styleId="RodapChar1">
    <w:name w:val="Rodapé Char1"/>
    <w:basedOn w:val="Fontepargpadro"/>
    <w:uiPriority w:val="99"/>
    <w:semiHidden/>
    <w:qFormat/>
    <w:rsid w:val="00FC728E"/>
    <w:rPr>
      <w:rFonts w:ascii="Times New Roman" w:eastAsia="Times New Roman" w:hAnsi="Times New Roman" w:cs="Times New Roman"/>
      <w:sz w:val="24"/>
      <w:szCs w:val="24"/>
      <w:lang w:eastAsia="zh-CN"/>
    </w:rPr>
  </w:style>
  <w:style w:type="character" w:customStyle="1" w:styleId="TextodebaloChar1">
    <w:name w:val="Texto de balão Char1"/>
    <w:basedOn w:val="Fontepargpadro"/>
    <w:uiPriority w:val="99"/>
    <w:semiHidden/>
    <w:qFormat/>
    <w:rsid w:val="00FC728E"/>
    <w:rPr>
      <w:rFonts w:ascii="Tahoma" w:eastAsia="Times New Roman" w:hAnsi="Tahoma" w:cs="Tahoma"/>
      <w:sz w:val="16"/>
      <w:szCs w:val="16"/>
      <w:lang w:eastAsia="zh-CN"/>
    </w:rPr>
  </w:style>
  <w:style w:type="character" w:customStyle="1" w:styleId="font-familyverdana">
    <w:name w:val="font-family:verdana"/>
    <w:basedOn w:val="Fontepargpadro"/>
    <w:qFormat/>
    <w:rsid w:val="00FC728E"/>
  </w:style>
  <w:style w:type="character" w:customStyle="1" w:styleId="Corpodetexto2Char">
    <w:name w:val="Corpo de texto 2 Char"/>
    <w:basedOn w:val="Fontepargpadro"/>
    <w:link w:val="Corpodetexto2"/>
    <w:uiPriority w:val="99"/>
    <w:semiHidden/>
    <w:qFormat/>
    <w:rsid w:val="00FC728E"/>
    <w:rPr>
      <w:rFonts w:ascii="Times New Roman" w:eastAsia="Times New Roman" w:hAnsi="Times New Roman" w:cs="Times New Roman"/>
      <w:b/>
      <w:bCs/>
      <w:sz w:val="24"/>
      <w:szCs w:val="20"/>
    </w:rPr>
  </w:style>
  <w:style w:type="character" w:customStyle="1" w:styleId="Recuodecorpodetexto2Char">
    <w:name w:val="Recuo de corpo de texto 2 Char"/>
    <w:basedOn w:val="Fontepargpadro"/>
    <w:link w:val="Recuodecorpodetexto2"/>
    <w:uiPriority w:val="99"/>
    <w:semiHidden/>
    <w:qFormat/>
    <w:rsid w:val="00FC728E"/>
    <w:rPr>
      <w:rFonts w:ascii="Times New Roman" w:eastAsia="Times New Roman" w:hAnsi="Times New Roman" w:cs="Times New Roman"/>
      <w:sz w:val="24"/>
      <w:szCs w:val="20"/>
    </w:rPr>
  </w:style>
  <w:style w:type="character" w:customStyle="1" w:styleId="Recuodecorpodetexto3Char">
    <w:name w:val="Recuo de corpo de texto 3 Char"/>
    <w:basedOn w:val="Fontepargpadro"/>
    <w:link w:val="Recuodecorpodetexto3"/>
    <w:uiPriority w:val="99"/>
    <w:semiHidden/>
    <w:qFormat/>
    <w:rsid w:val="00FC728E"/>
    <w:rPr>
      <w:rFonts w:ascii="Times New Roman" w:eastAsia="Times New Roman" w:hAnsi="Times New Roman" w:cs="Times New Roman"/>
      <w:sz w:val="24"/>
      <w:szCs w:val="20"/>
    </w:rPr>
  </w:style>
  <w:style w:type="character" w:customStyle="1" w:styleId="MapadoDocumentoChar">
    <w:name w:val="Mapa do Documento Char"/>
    <w:basedOn w:val="Fontepargpadro"/>
    <w:link w:val="MapadoDocumento"/>
    <w:uiPriority w:val="99"/>
    <w:semiHidden/>
    <w:qFormat/>
    <w:rsid w:val="00FC728E"/>
    <w:rPr>
      <w:rFonts w:ascii="Tahoma" w:eastAsia="Times New Roman" w:hAnsi="Tahoma" w:cs="Times New Roman"/>
      <w:szCs w:val="20"/>
      <w:shd w:val="clear" w:color="auto" w:fill="000080"/>
    </w:rPr>
  </w:style>
  <w:style w:type="character" w:customStyle="1" w:styleId="CitaoChar">
    <w:name w:val="Citação Char"/>
    <w:basedOn w:val="Fontepargpadro"/>
    <w:link w:val="Citao"/>
    <w:uiPriority w:val="99"/>
    <w:qFormat/>
    <w:rsid w:val="00FC728E"/>
    <w:rPr>
      <w:rFonts w:ascii="Ecofont_Spranq_eco_Sans" w:eastAsia="Calibri" w:hAnsi="Ecofont_Spranq_eco_Sans" w:cs="Tahoma"/>
      <w:i/>
      <w:iCs/>
      <w:color w:val="000000"/>
      <w:szCs w:val="24"/>
      <w:shd w:val="clear" w:color="auto" w:fill="FFFFCC"/>
      <w:lang w:eastAsia="en-US"/>
    </w:rPr>
  </w:style>
  <w:style w:type="character" w:customStyle="1" w:styleId="Nivel2Char">
    <w:name w:val="Nivel 2 Char"/>
    <w:basedOn w:val="Fontepargpadro"/>
    <w:link w:val="Nivel2"/>
    <w:uiPriority w:val="99"/>
    <w:qFormat/>
    <w:locked/>
    <w:rsid w:val="00FC728E"/>
    <w:rPr>
      <w:rFonts w:ascii="Ecofont_Spranq_eco_Sans" w:eastAsia="Arial Unicode MS" w:hAnsi="Ecofont_Spranq_eco_Sans" w:cs="Times New Roman"/>
      <w:szCs w:val="20"/>
    </w:rPr>
  </w:style>
  <w:style w:type="character" w:customStyle="1" w:styleId="Nivel4Char">
    <w:name w:val="Nivel 4 Char"/>
    <w:basedOn w:val="Fontepargpadro"/>
    <w:link w:val="Nivel4"/>
    <w:qFormat/>
    <w:locked/>
    <w:rsid w:val="00FC728E"/>
    <w:rPr>
      <w:rFonts w:ascii="Ecofont_Spranq_eco_Sans" w:eastAsia="Arial Unicode MS" w:hAnsi="Ecofont_Spranq_eco_Sans" w:cs="Arial"/>
      <w:szCs w:val="20"/>
    </w:rPr>
  </w:style>
  <w:style w:type="character" w:customStyle="1" w:styleId="Nivel5Char">
    <w:name w:val="Nivel 5 Char"/>
    <w:basedOn w:val="Nivel4Char"/>
    <w:link w:val="Nivel5"/>
    <w:qFormat/>
    <w:locked/>
    <w:rsid w:val="00FC728E"/>
    <w:rPr>
      <w:rFonts w:ascii="Ecofont_Spranq_eco_Sans" w:eastAsia="Arial Unicode MS" w:hAnsi="Ecofont_Spranq_eco_Sans" w:cs="Arial"/>
      <w:szCs w:val="20"/>
    </w:rPr>
  </w:style>
  <w:style w:type="character" w:customStyle="1" w:styleId="identificador">
    <w:name w:val="identificador"/>
    <w:basedOn w:val="Fontepargpadro"/>
    <w:qFormat/>
    <w:rsid w:val="00FC728E"/>
  </w:style>
  <w:style w:type="character" w:customStyle="1" w:styleId="reference">
    <w:name w:val="reference"/>
    <w:qFormat/>
    <w:rsid w:val="00FC728E"/>
    <w:rPr>
      <w:b w:val="0"/>
      <w:bCs w:val="0"/>
      <w:caps w:val="0"/>
      <w:smallCaps w:val="0"/>
      <w:color w:val="FF0000"/>
      <w:sz w:val="19"/>
      <w:szCs w:val="19"/>
    </w:rPr>
  </w:style>
  <w:style w:type="character" w:customStyle="1" w:styleId="identificador6">
    <w:name w:val="identificador6"/>
    <w:basedOn w:val="Fontepargpadro"/>
    <w:qFormat/>
    <w:rsid w:val="00FC728E"/>
  </w:style>
  <w:style w:type="character" w:customStyle="1" w:styleId="WW-CaracteresdeNotadeRodap121">
    <w:name w:val="WW-Caracteres de Nota de Rodapé121"/>
    <w:qFormat/>
    <w:rsid w:val="00FC728E"/>
    <w:rPr>
      <w:vertAlign w:val="superscript"/>
    </w:rPr>
  </w:style>
  <w:style w:type="character" w:customStyle="1" w:styleId="Manoel">
    <w:name w:val="Manoel"/>
    <w:qFormat/>
    <w:rsid w:val="00FC728E"/>
    <w:rPr>
      <w:rFonts w:ascii="Arial" w:hAnsi="Arial" w:cs="Arial"/>
      <w:color w:val="7030A0"/>
      <w:sz w:val="20"/>
    </w:rPr>
  </w:style>
  <w:style w:type="character" w:customStyle="1" w:styleId="WW8Num1z1">
    <w:name w:val="WW8Num1z1"/>
    <w:qFormat/>
    <w:rsid w:val="00FC728E"/>
    <w:rPr>
      <w:rFonts w:ascii="Courier New" w:hAnsi="Courier New" w:cs="Courier New"/>
    </w:rPr>
  </w:style>
  <w:style w:type="character" w:customStyle="1" w:styleId="nfase1">
    <w:name w:val="Ênfase1"/>
    <w:uiPriority w:val="20"/>
    <w:qFormat/>
    <w:rsid w:val="00FC728E"/>
    <w:rPr>
      <w:i/>
      <w:iCs/>
    </w:rPr>
  </w:style>
  <w:style w:type="character" w:customStyle="1" w:styleId="highlight">
    <w:name w:val="highlight"/>
    <w:qFormat/>
    <w:rsid w:val="00FC728E"/>
  </w:style>
  <w:style w:type="character" w:customStyle="1" w:styleId="Fontepargpadro7">
    <w:name w:val="Fonte parág. padrão7"/>
    <w:qFormat/>
    <w:rsid w:val="00FC728E"/>
  </w:style>
  <w:style w:type="paragraph" w:customStyle="1" w:styleId="Normal1">
    <w:name w:val="Normal1"/>
    <w:uiPriority w:val="99"/>
    <w:qFormat/>
    <w:rsid w:val="00964341"/>
    <w:pPr>
      <w:suppressAutoHyphens w:val="0"/>
      <w:spacing w:line="360" w:lineRule="auto"/>
      <w:jc w:val="both"/>
    </w:pPr>
    <w:rPr>
      <w:rFonts w:ascii="Times New Roman" w:eastAsia="Times New Roman" w:hAnsi="Times New Roman" w:cs="Times New Roman"/>
      <w:color w:val="000000"/>
      <w:sz w:val="24"/>
      <w:szCs w:val="24"/>
      <w:lang w:eastAsia="zh-CN"/>
    </w:rPr>
  </w:style>
  <w:style w:type="paragraph" w:customStyle="1" w:styleId="Corpodetextorecuado">
    <w:name w:val="Corpo de texto recuado"/>
    <w:basedOn w:val="Normal"/>
    <w:qFormat/>
    <w:rsid w:val="00964341"/>
    <w:pPr>
      <w:spacing w:line="100" w:lineRule="atLeast"/>
      <w:ind w:firstLine="4111"/>
    </w:pPr>
    <w:rPr>
      <w:rFonts w:ascii="Arial" w:hAnsi="Arial" w:cs="Arial"/>
    </w:rPr>
  </w:style>
  <w:style w:type="paragraph" w:customStyle="1" w:styleId="Standard">
    <w:name w:val="Standard"/>
    <w:uiPriority w:val="99"/>
    <w:qFormat/>
    <w:rsid w:val="00964341"/>
    <w:pPr>
      <w:suppressAutoHyphens w:val="0"/>
      <w:spacing w:line="360" w:lineRule="auto"/>
      <w:jc w:val="both"/>
    </w:pPr>
    <w:rPr>
      <w:rFonts w:ascii="Times New Roman" w:eastAsia="Times New Roman" w:hAnsi="Times New Roman" w:cs="Times New Roman"/>
      <w:color w:val="000000"/>
      <w:sz w:val="24"/>
      <w:lang w:eastAsia="zh-CN"/>
    </w:rPr>
  </w:style>
  <w:style w:type="paragraph" w:styleId="Subttulo">
    <w:name w:val="Subtitle"/>
    <w:basedOn w:val="Normal"/>
    <w:next w:val="Normal"/>
    <w:link w:val="SubttuloChar"/>
    <w:uiPriority w:val="11"/>
    <w:qFormat/>
    <w:rPr>
      <w:rFonts w:ascii="Cambria" w:eastAsia="Cambria" w:hAnsi="Cambria" w:cs="Cambria"/>
      <w:i/>
      <w:color w:val="4F81BD"/>
      <w:sz w:val="24"/>
      <w:szCs w:val="24"/>
    </w:rPr>
  </w:style>
  <w:style w:type="character" w:customStyle="1" w:styleId="SubttuloChar1">
    <w:name w:val="Subtítulo Char1"/>
    <w:basedOn w:val="Fontepargpadro"/>
    <w:uiPriority w:val="11"/>
    <w:rsid w:val="00FC728E"/>
    <w:rPr>
      <w:rFonts w:eastAsiaTheme="minorEastAsia"/>
      <w:color w:val="5A5A5A" w:themeColor="text1" w:themeTint="A5"/>
      <w:spacing w:val="15"/>
      <w:sz w:val="22"/>
    </w:rPr>
  </w:style>
  <w:style w:type="paragraph" w:styleId="Recuodecorpodetexto">
    <w:name w:val="Body Text Indent"/>
    <w:basedOn w:val="Normal"/>
    <w:link w:val="RecuodecorpodetextoChar"/>
    <w:uiPriority w:val="99"/>
    <w:qFormat/>
    <w:rsid w:val="00964341"/>
    <w:pPr>
      <w:spacing w:line="240" w:lineRule="auto"/>
      <w:ind w:left="2552" w:hanging="567"/>
    </w:pPr>
    <w:rPr>
      <w:color w:val="auto"/>
      <w:sz w:val="24"/>
      <w:szCs w:val="20"/>
      <w:lang w:eastAsia="zh-CN"/>
    </w:rPr>
  </w:style>
  <w:style w:type="character" w:customStyle="1" w:styleId="RecuodecorpodetextoChar2">
    <w:name w:val="Recuo de corpo de texto Char2"/>
    <w:basedOn w:val="Fontepargpadro"/>
    <w:uiPriority w:val="99"/>
    <w:semiHidden/>
    <w:rsid w:val="00FC728E"/>
    <w:rPr>
      <w:rFonts w:ascii="Times New Roman" w:eastAsia="Calibri" w:hAnsi="Times New Roman" w:cs="Times New Roman"/>
      <w:color w:val="000000"/>
      <w:sz w:val="22"/>
    </w:rPr>
  </w:style>
  <w:style w:type="paragraph" w:styleId="Textodenotaderodap">
    <w:name w:val="footnote text"/>
    <w:basedOn w:val="Normal"/>
    <w:link w:val="TextodenotaderodapChar"/>
    <w:uiPriority w:val="99"/>
    <w:qFormat/>
    <w:rsid w:val="00964341"/>
    <w:pPr>
      <w:spacing w:line="240" w:lineRule="auto"/>
    </w:pPr>
    <w:rPr>
      <w:color w:val="auto"/>
      <w:szCs w:val="20"/>
      <w:lang w:eastAsia="zh-CN"/>
    </w:rPr>
  </w:style>
  <w:style w:type="character" w:customStyle="1" w:styleId="TextodenotaderodapChar2">
    <w:name w:val="Texto de nota de rodapé Char2"/>
    <w:basedOn w:val="Fontepargpadro"/>
    <w:uiPriority w:val="99"/>
    <w:semiHidden/>
    <w:rsid w:val="00FC728E"/>
    <w:rPr>
      <w:rFonts w:ascii="Times New Roman" w:eastAsia="Calibri" w:hAnsi="Times New Roman" w:cs="Times New Roman"/>
      <w:color w:val="000000"/>
      <w:szCs w:val="20"/>
    </w:rPr>
  </w:style>
  <w:style w:type="paragraph" w:customStyle="1" w:styleId="Textodecomentrio1">
    <w:name w:val="Texto de comentário1"/>
    <w:basedOn w:val="Normal"/>
    <w:qFormat/>
    <w:rsid w:val="00964341"/>
    <w:pPr>
      <w:spacing w:line="240" w:lineRule="auto"/>
    </w:pPr>
    <w:rPr>
      <w:sz w:val="20"/>
      <w:szCs w:val="20"/>
      <w:lang w:eastAsia="zh-CN"/>
    </w:rPr>
  </w:style>
  <w:style w:type="paragraph" w:customStyle="1" w:styleId="Padro">
    <w:name w:val="Padrão"/>
    <w:link w:val="PadroChar"/>
    <w:qFormat/>
    <w:rsid w:val="00964341"/>
    <w:pPr>
      <w:tabs>
        <w:tab w:val="left" w:pos="708"/>
      </w:tabs>
      <w:suppressAutoHyphens w:val="0"/>
      <w:spacing w:line="360" w:lineRule="auto"/>
      <w:jc w:val="both"/>
    </w:pPr>
    <w:rPr>
      <w:rFonts w:ascii="Calibri" w:eastAsia="Calibri" w:hAnsi="Calibri" w:cs="Times New Roman"/>
      <w:color w:val="00000A"/>
      <w:sz w:val="22"/>
    </w:rPr>
  </w:style>
  <w:style w:type="paragraph" w:customStyle="1" w:styleId="Ttulo10">
    <w:name w:val="Título1"/>
    <w:basedOn w:val="Normal"/>
    <w:next w:val="Corpodetexto"/>
    <w:qFormat/>
    <w:rsid w:val="00964341"/>
    <w:pPr>
      <w:keepNext/>
      <w:spacing w:before="240" w:after="120" w:line="240" w:lineRule="auto"/>
    </w:pPr>
    <w:rPr>
      <w:rFonts w:ascii="Arial" w:eastAsia="Microsoft YaHei" w:hAnsi="Arial" w:cs="Mangal"/>
      <w:sz w:val="28"/>
      <w:szCs w:val="28"/>
      <w:lang w:eastAsia="zh-CN"/>
    </w:rPr>
  </w:style>
  <w:style w:type="paragraph" w:customStyle="1" w:styleId="Recuodecorpodetexto21">
    <w:name w:val="Recuo de corpo de texto 21"/>
    <w:basedOn w:val="Normal"/>
    <w:uiPriority w:val="99"/>
    <w:qFormat/>
    <w:rsid w:val="00964341"/>
    <w:pPr>
      <w:tabs>
        <w:tab w:val="left" w:pos="11482"/>
      </w:tabs>
      <w:spacing w:line="240" w:lineRule="auto"/>
      <w:ind w:left="2694" w:hanging="567"/>
    </w:pPr>
    <w:rPr>
      <w:sz w:val="24"/>
      <w:szCs w:val="24"/>
      <w:lang w:eastAsia="zh-CN"/>
    </w:rPr>
  </w:style>
  <w:style w:type="paragraph" w:customStyle="1" w:styleId="Recuodecorpodetexto31">
    <w:name w:val="Recuo de corpo de texto 31"/>
    <w:basedOn w:val="Normal"/>
    <w:uiPriority w:val="99"/>
    <w:qFormat/>
    <w:rsid w:val="00964341"/>
    <w:pPr>
      <w:widowControl w:val="0"/>
      <w:spacing w:line="240" w:lineRule="auto"/>
      <w:ind w:left="1134" w:hanging="567"/>
    </w:pPr>
    <w:rPr>
      <w:color w:val="FF0000"/>
      <w:sz w:val="24"/>
      <w:szCs w:val="24"/>
      <w:lang w:eastAsia="zh-CN"/>
    </w:rPr>
  </w:style>
  <w:style w:type="paragraph" w:customStyle="1" w:styleId="Textoembloco1">
    <w:name w:val="Texto em bloco1"/>
    <w:basedOn w:val="Normal"/>
    <w:uiPriority w:val="99"/>
    <w:qFormat/>
    <w:rsid w:val="00964341"/>
    <w:pPr>
      <w:tabs>
        <w:tab w:val="left" w:pos="1418"/>
      </w:tabs>
      <w:spacing w:line="240" w:lineRule="auto"/>
      <w:ind w:left="1418" w:right="-1" w:hanging="851"/>
    </w:pPr>
    <w:rPr>
      <w:sz w:val="24"/>
      <w:szCs w:val="24"/>
      <w:lang w:eastAsia="zh-CN"/>
    </w:rPr>
  </w:style>
  <w:style w:type="paragraph" w:customStyle="1" w:styleId="A010177">
    <w:name w:val="_A010177"/>
    <w:basedOn w:val="Normal"/>
    <w:qFormat/>
    <w:rsid w:val="00964341"/>
    <w:pPr>
      <w:spacing w:line="240" w:lineRule="auto"/>
    </w:pPr>
    <w:rPr>
      <w:sz w:val="24"/>
      <w:szCs w:val="20"/>
      <w:lang w:eastAsia="zh-CN"/>
    </w:rPr>
  </w:style>
  <w:style w:type="paragraph" w:customStyle="1" w:styleId="c3">
    <w:name w:val="c3"/>
    <w:basedOn w:val="Normal"/>
    <w:uiPriority w:val="99"/>
    <w:qFormat/>
    <w:rsid w:val="00964341"/>
    <w:pPr>
      <w:widowControl w:val="0"/>
      <w:spacing w:line="240" w:lineRule="atLeast"/>
      <w:jc w:val="center"/>
    </w:pPr>
    <w:rPr>
      <w:sz w:val="24"/>
      <w:szCs w:val="20"/>
      <w:lang w:val="de-DE" w:eastAsia="zh-CN"/>
    </w:rPr>
  </w:style>
  <w:style w:type="paragraph" w:customStyle="1" w:styleId="rosto">
    <w:name w:val="rosto"/>
    <w:basedOn w:val="Normal"/>
    <w:uiPriority w:val="99"/>
    <w:qFormat/>
    <w:rsid w:val="00964341"/>
    <w:pPr>
      <w:spacing w:line="240" w:lineRule="auto"/>
    </w:pPr>
    <w:rPr>
      <w:sz w:val="24"/>
      <w:szCs w:val="20"/>
      <w:lang w:eastAsia="zh-CN"/>
    </w:rPr>
  </w:style>
  <w:style w:type="paragraph" w:customStyle="1" w:styleId="Corpodetexto31">
    <w:name w:val="Corpo de texto 31"/>
    <w:basedOn w:val="Normal"/>
    <w:uiPriority w:val="99"/>
    <w:qFormat/>
    <w:rsid w:val="00964341"/>
    <w:pPr>
      <w:spacing w:line="240" w:lineRule="auto"/>
      <w:ind w:right="566"/>
    </w:pPr>
    <w:rPr>
      <w:sz w:val="24"/>
      <w:szCs w:val="20"/>
      <w:lang w:eastAsia="zh-CN"/>
    </w:rPr>
  </w:style>
  <w:style w:type="paragraph" w:customStyle="1" w:styleId="p10">
    <w:name w:val="p10"/>
    <w:basedOn w:val="Normal"/>
    <w:uiPriority w:val="99"/>
    <w:qFormat/>
    <w:rsid w:val="00964341"/>
    <w:pPr>
      <w:widowControl w:val="0"/>
      <w:spacing w:line="260" w:lineRule="atLeast"/>
    </w:pPr>
    <w:rPr>
      <w:sz w:val="24"/>
      <w:szCs w:val="20"/>
      <w:lang w:val="de-DE" w:eastAsia="zh-CN"/>
    </w:rPr>
  </w:style>
  <w:style w:type="paragraph" w:customStyle="1" w:styleId="p2">
    <w:name w:val="p2"/>
    <w:basedOn w:val="Normal"/>
    <w:uiPriority w:val="99"/>
    <w:qFormat/>
    <w:rsid w:val="00964341"/>
    <w:pPr>
      <w:widowControl w:val="0"/>
      <w:spacing w:line="260" w:lineRule="atLeast"/>
    </w:pPr>
    <w:rPr>
      <w:sz w:val="24"/>
      <w:szCs w:val="20"/>
      <w:lang w:val="de-DE" w:eastAsia="zh-CN"/>
    </w:rPr>
  </w:style>
  <w:style w:type="paragraph" w:customStyle="1" w:styleId="p3">
    <w:name w:val="p3"/>
    <w:basedOn w:val="Normal"/>
    <w:uiPriority w:val="99"/>
    <w:qFormat/>
    <w:rsid w:val="00964341"/>
    <w:pPr>
      <w:widowControl w:val="0"/>
      <w:spacing w:line="240" w:lineRule="atLeast"/>
    </w:pPr>
    <w:rPr>
      <w:sz w:val="24"/>
      <w:szCs w:val="20"/>
      <w:lang w:val="de-DE" w:eastAsia="zh-CN"/>
    </w:rPr>
  </w:style>
  <w:style w:type="paragraph" w:customStyle="1" w:styleId="p4">
    <w:name w:val="p4"/>
    <w:basedOn w:val="Normal"/>
    <w:uiPriority w:val="99"/>
    <w:qFormat/>
    <w:rsid w:val="00964341"/>
    <w:pPr>
      <w:widowControl w:val="0"/>
      <w:spacing w:line="260" w:lineRule="atLeast"/>
      <w:ind w:left="864" w:hanging="288"/>
    </w:pPr>
    <w:rPr>
      <w:sz w:val="24"/>
      <w:szCs w:val="20"/>
      <w:lang w:val="de-DE" w:eastAsia="zh-CN"/>
    </w:rPr>
  </w:style>
  <w:style w:type="paragraph" w:customStyle="1" w:styleId="p5">
    <w:name w:val="p5"/>
    <w:basedOn w:val="Normal"/>
    <w:uiPriority w:val="99"/>
    <w:qFormat/>
    <w:rsid w:val="00964341"/>
    <w:pPr>
      <w:widowControl w:val="0"/>
      <w:spacing w:line="240" w:lineRule="atLeast"/>
      <w:ind w:left="1120"/>
    </w:pPr>
    <w:rPr>
      <w:sz w:val="24"/>
      <w:szCs w:val="20"/>
      <w:lang w:val="de-DE" w:eastAsia="zh-CN"/>
    </w:rPr>
  </w:style>
  <w:style w:type="paragraph" w:customStyle="1" w:styleId="p14">
    <w:name w:val="p14"/>
    <w:basedOn w:val="Normal"/>
    <w:uiPriority w:val="99"/>
    <w:qFormat/>
    <w:rsid w:val="00964341"/>
    <w:pPr>
      <w:widowControl w:val="0"/>
      <w:tabs>
        <w:tab w:val="left" w:pos="580"/>
      </w:tabs>
      <w:spacing w:line="300" w:lineRule="atLeast"/>
      <w:ind w:left="864" w:hanging="288"/>
    </w:pPr>
    <w:rPr>
      <w:sz w:val="24"/>
      <w:szCs w:val="20"/>
      <w:lang w:val="de-DE" w:eastAsia="zh-CN"/>
    </w:rPr>
  </w:style>
  <w:style w:type="paragraph" w:customStyle="1" w:styleId="Estruturadodocumento">
    <w:name w:val="Estrutura do documento"/>
    <w:basedOn w:val="Normal"/>
    <w:uiPriority w:val="99"/>
    <w:qFormat/>
    <w:rsid w:val="00964341"/>
    <w:pPr>
      <w:shd w:val="clear" w:color="auto" w:fill="000080"/>
      <w:spacing w:line="240" w:lineRule="auto"/>
    </w:pPr>
    <w:rPr>
      <w:rFonts w:ascii="Tahoma" w:hAnsi="Tahoma" w:cs="Tahoma"/>
      <w:i/>
      <w:sz w:val="24"/>
      <w:szCs w:val="20"/>
      <w:lang w:eastAsia="zh-CN"/>
    </w:rPr>
  </w:style>
  <w:style w:type="paragraph" w:customStyle="1" w:styleId="Corpodetexto21">
    <w:name w:val="Corpo de texto 21"/>
    <w:basedOn w:val="Normal"/>
    <w:uiPriority w:val="99"/>
    <w:qFormat/>
    <w:rsid w:val="00964341"/>
    <w:pPr>
      <w:spacing w:line="240" w:lineRule="auto"/>
      <w:ind w:right="340"/>
    </w:pPr>
    <w:rPr>
      <w:sz w:val="24"/>
      <w:szCs w:val="24"/>
      <w:lang w:eastAsia="zh-CN"/>
    </w:rPr>
  </w:style>
  <w:style w:type="paragraph" w:customStyle="1" w:styleId="indice">
    <w:name w:val="indice"/>
    <w:basedOn w:val="Normal"/>
    <w:qFormat/>
    <w:rsid w:val="00964341"/>
    <w:pPr>
      <w:widowControl w:val="0"/>
      <w:spacing w:before="80" w:line="276" w:lineRule="auto"/>
    </w:pPr>
    <w:rPr>
      <w:b/>
      <w:bCs/>
    </w:rPr>
  </w:style>
  <w:style w:type="paragraph" w:customStyle="1" w:styleId="TextosemFormatao1">
    <w:name w:val="Texto sem Formatação1"/>
    <w:basedOn w:val="Normal"/>
    <w:uiPriority w:val="99"/>
    <w:qFormat/>
    <w:rsid w:val="00964341"/>
    <w:pPr>
      <w:spacing w:line="240" w:lineRule="auto"/>
    </w:pPr>
    <w:rPr>
      <w:rFonts w:ascii="Arial" w:hAnsi="Arial" w:cs="Arial"/>
      <w:sz w:val="24"/>
      <w:szCs w:val="20"/>
      <w:lang w:eastAsia="zh-CN"/>
    </w:rPr>
  </w:style>
  <w:style w:type="paragraph" w:customStyle="1" w:styleId="Fontepargpadro1">
    <w:name w:val="Fonte parág. padrão1"/>
    <w:next w:val="Normal"/>
    <w:uiPriority w:val="99"/>
    <w:qFormat/>
    <w:rsid w:val="00964341"/>
    <w:pPr>
      <w:suppressAutoHyphens w:val="0"/>
      <w:spacing w:line="360" w:lineRule="auto"/>
      <w:jc w:val="both"/>
    </w:pPr>
    <w:rPr>
      <w:rFonts w:ascii="Sans Serif PS" w:eastAsia="Times New Roman" w:hAnsi="Sans Serif PS" w:cs="Sans Serif PS"/>
      <w:sz w:val="24"/>
      <w:szCs w:val="20"/>
      <w:lang w:eastAsia="zh-CN"/>
    </w:rPr>
  </w:style>
  <w:style w:type="paragraph" w:customStyle="1" w:styleId="A122078">
    <w:name w:val="_A122078"/>
    <w:uiPriority w:val="99"/>
    <w:qFormat/>
    <w:rsid w:val="00964341"/>
    <w:pPr>
      <w:tabs>
        <w:tab w:val="left" w:pos="1152"/>
        <w:tab w:val="decimal" w:pos="1440"/>
      </w:tabs>
      <w:suppressAutoHyphens w:val="0"/>
      <w:spacing w:line="360" w:lineRule="auto"/>
      <w:ind w:left="2880" w:hanging="1152"/>
      <w:jc w:val="both"/>
    </w:pPr>
    <w:rPr>
      <w:rFonts w:ascii="Times New Roman" w:eastAsia="Times New Roman" w:hAnsi="Times New Roman" w:cs="Times New Roman"/>
      <w:color w:val="000000"/>
      <w:sz w:val="24"/>
      <w:szCs w:val="20"/>
      <w:lang w:eastAsia="zh-CN"/>
    </w:rPr>
  </w:style>
  <w:style w:type="paragraph" w:customStyle="1" w:styleId="font5">
    <w:name w:val="font5"/>
    <w:basedOn w:val="Normal"/>
    <w:uiPriority w:val="99"/>
    <w:qFormat/>
    <w:rsid w:val="00964341"/>
    <w:pPr>
      <w:spacing w:before="280" w:after="280" w:line="240" w:lineRule="auto"/>
    </w:pPr>
    <w:rPr>
      <w:rFonts w:ascii="Arial" w:eastAsia="Arial Unicode MS" w:hAnsi="Arial" w:cs="Arial"/>
      <w:sz w:val="20"/>
      <w:szCs w:val="20"/>
      <w:lang w:eastAsia="zh-CN"/>
    </w:rPr>
  </w:style>
  <w:style w:type="paragraph" w:customStyle="1" w:styleId="xl27">
    <w:name w:val="xl27"/>
    <w:basedOn w:val="Normal"/>
    <w:uiPriority w:val="99"/>
    <w:qFormat/>
    <w:rsid w:val="00964341"/>
    <w:pPr>
      <w:pBdr>
        <w:left w:val="single" w:sz="4" w:space="0" w:color="000000"/>
        <w:right w:val="single" w:sz="4" w:space="0" w:color="000000"/>
      </w:pBdr>
      <w:spacing w:before="280" w:after="280" w:line="240" w:lineRule="auto"/>
      <w:textAlignment w:val="top"/>
    </w:pPr>
    <w:rPr>
      <w:rFonts w:ascii="Arial" w:eastAsia="Arial Unicode MS" w:hAnsi="Arial" w:cs="Arial"/>
      <w:b/>
      <w:bCs/>
      <w:sz w:val="20"/>
      <w:szCs w:val="20"/>
      <w:lang w:eastAsia="zh-CN"/>
    </w:rPr>
  </w:style>
  <w:style w:type="paragraph" w:customStyle="1" w:styleId="xl28">
    <w:name w:val="xl28"/>
    <w:basedOn w:val="Normal"/>
    <w:uiPriority w:val="99"/>
    <w:qFormat/>
    <w:rsid w:val="00964341"/>
    <w:pPr>
      <w:pBdr>
        <w:left w:val="single" w:sz="4" w:space="0" w:color="000000"/>
        <w:right w:val="single" w:sz="4" w:space="0" w:color="000000"/>
      </w:pBdr>
      <w:spacing w:before="280" w:after="280" w:line="240" w:lineRule="auto"/>
      <w:jc w:val="right"/>
    </w:pPr>
    <w:rPr>
      <w:rFonts w:ascii="Arial" w:eastAsia="Arial Unicode MS" w:hAnsi="Arial" w:cs="Arial"/>
      <w:sz w:val="20"/>
      <w:szCs w:val="20"/>
      <w:lang w:eastAsia="zh-CN"/>
    </w:rPr>
  </w:style>
  <w:style w:type="paragraph" w:customStyle="1" w:styleId="xl29">
    <w:name w:val="xl29"/>
    <w:basedOn w:val="Normal"/>
    <w:uiPriority w:val="99"/>
    <w:qFormat/>
    <w:rsid w:val="00964341"/>
    <w:pPr>
      <w:spacing w:before="280" w:after="280" w:line="240" w:lineRule="auto"/>
    </w:pPr>
    <w:rPr>
      <w:rFonts w:ascii="Arial" w:eastAsia="Arial Unicode MS" w:hAnsi="Arial" w:cs="Arial"/>
      <w:sz w:val="24"/>
      <w:szCs w:val="24"/>
      <w:lang w:eastAsia="zh-CN"/>
    </w:rPr>
  </w:style>
  <w:style w:type="paragraph" w:customStyle="1" w:styleId="xl30">
    <w:name w:val="xl30"/>
    <w:basedOn w:val="Normal"/>
    <w:uiPriority w:val="99"/>
    <w:qFormat/>
    <w:rsid w:val="00964341"/>
    <w:pPr>
      <w:pBdr>
        <w:left w:val="single" w:sz="4" w:space="0" w:color="000000"/>
        <w:right w:val="single" w:sz="4" w:space="0" w:color="000000"/>
      </w:pBdr>
      <w:spacing w:before="280" w:after="280" w:line="240" w:lineRule="auto"/>
      <w:jc w:val="center"/>
    </w:pPr>
    <w:rPr>
      <w:rFonts w:ascii="Arial" w:eastAsia="Arial Unicode MS" w:hAnsi="Arial" w:cs="Arial"/>
      <w:sz w:val="20"/>
      <w:szCs w:val="20"/>
      <w:lang w:eastAsia="zh-CN"/>
    </w:rPr>
  </w:style>
  <w:style w:type="paragraph" w:customStyle="1" w:styleId="xl31">
    <w:name w:val="xl31"/>
    <w:basedOn w:val="Normal"/>
    <w:uiPriority w:val="99"/>
    <w:qFormat/>
    <w:rsid w:val="00964341"/>
    <w:pPr>
      <w:pBdr>
        <w:top w:val="single" w:sz="8" w:space="0" w:color="000000"/>
        <w:left w:val="single" w:sz="4" w:space="0" w:color="000000"/>
        <w:right w:val="single" w:sz="4" w:space="0" w:color="000000"/>
      </w:pBdr>
      <w:spacing w:before="280" w:after="280" w:line="240" w:lineRule="auto"/>
      <w:jc w:val="center"/>
      <w:textAlignment w:val="top"/>
    </w:pPr>
    <w:rPr>
      <w:rFonts w:ascii="Arial" w:eastAsia="Arial Unicode MS" w:hAnsi="Arial" w:cs="Arial"/>
      <w:b/>
      <w:bCs/>
      <w:sz w:val="20"/>
      <w:szCs w:val="20"/>
      <w:lang w:eastAsia="zh-CN"/>
    </w:rPr>
  </w:style>
  <w:style w:type="paragraph" w:customStyle="1" w:styleId="xl32">
    <w:name w:val="xl32"/>
    <w:basedOn w:val="Normal"/>
    <w:uiPriority w:val="99"/>
    <w:qFormat/>
    <w:rsid w:val="00964341"/>
    <w:pPr>
      <w:pBdr>
        <w:left w:val="single" w:sz="4" w:space="0" w:color="000000"/>
        <w:right w:val="single" w:sz="4" w:space="0" w:color="000000"/>
      </w:pBdr>
      <w:spacing w:before="280" w:after="280" w:line="240" w:lineRule="auto"/>
      <w:textAlignment w:val="top"/>
    </w:pPr>
    <w:rPr>
      <w:rFonts w:ascii="Arial" w:eastAsia="Arial Unicode MS" w:hAnsi="Arial" w:cs="Arial"/>
      <w:sz w:val="20"/>
      <w:szCs w:val="20"/>
      <w:lang w:eastAsia="zh-CN"/>
    </w:rPr>
  </w:style>
  <w:style w:type="paragraph" w:customStyle="1" w:styleId="xl33">
    <w:name w:val="xl33"/>
    <w:basedOn w:val="Normal"/>
    <w:uiPriority w:val="99"/>
    <w:qFormat/>
    <w:rsid w:val="00964341"/>
    <w:pPr>
      <w:spacing w:before="280" w:after="280" w:line="240" w:lineRule="auto"/>
      <w:jc w:val="center"/>
      <w:textAlignment w:val="center"/>
    </w:pPr>
    <w:rPr>
      <w:rFonts w:ascii="Arial" w:eastAsia="Arial Unicode MS" w:hAnsi="Arial" w:cs="Arial"/>
      <w:sz w:val="20"/>
      <w:szCs w:val="20"/>
      <w:lang w:eastAsia="zh-CN"/>
    </w:rPr>
  </w:style>
  <w:style w:type="paragraph" w:customStyle="1" w:styleId="xl34">
    <w:name w:val="xl34"/>
    <w:basedOn w:val="Normal"/>
    <w:uiPriority w:val="99"/>
    <w:qFormat/>
    <w:rsid w:val="00964341"/>
    <w:pPr>
      <w:pBdr>
        <w:top w:val="single" w:sz="8" w:space="0" w:color="000000"/>
        <w:left w:val="single" w:sz="4" w:space="0" w:color="000000"/>
        <w:right w:val="single" w:sz="4" w:space="0" w:color="000000"/>
      </w:pBdr>
      <w:spacing w:before="280" w:after="280" w:line="240" w:lineRule="auto"/>
      <w:jc w:val="right"/>
    </w:pPr>
    <w:rPr>
      <w:rFonts w:ascii="Arial" w:eastAsia="Arial Unicode MS" w:hAnsi="Arial" w:cs="Arial"/>
      <w:sz w:val="20"/>
      <w:szCs w:val="20"/>
      <w:lang w:eastAsia="zh-CN"/>
    </w:rPr>
  </w:style>
  <w:style w:type="paragraph" w:customStyle="1" w:styleId="xl35">
    <w:name w:val="xl35"/>
    <w:basedOn w:val="Normal"/>
    <w:uiPriority w:val="99"/>
    <w:qFormat/>
    <w:rsid w:val="00964341"/>
    <w:pPr>
      <w:spacing w:before="280" w:after="280" w:line="240" w:lineRule="auto"/>
    </w:pPr>
    <w:rPr>
      <w:rFonts w:ascii="Arial" w:eastAsia="Arial Unicode MS" w:hAnsi="Arial" w:cs="Arial"/>
      <w:sz w:val="24"/>
      <w:szCs w:val="24"/>
      <w:lang w:eastAsia="zh-CN"/>
    </w:rPr>
  </w:style>
  <w:style w:type="paragraph" w:customStyle="1" w:styleId="xl36">
    <w:name w:val="xl36"/>
    <w:basedOn w:val="Normal"/>
    <w:uiPriority w:val="99"/>
    <w:qFormat/>
    <w:rsid w:val="00964341"/>
    <w:pPr>
      <w:spacing w:before="280" w:after="280" w:line="240" w:lineRule="auto"/>
      <w:jc w:val="center"/>
      <w:textAlignment w:val="center"/>
    </w:pPr>
    <w:rPr>
      <w:rFonts w:ascii="Arial" w:eastAsia="Arial Unicode MS" w:hAnsi="Arial" w:cs="Arial"/>
      <w:sz w:val="18"/>
      <w:szCs w:val="18"/>
      <w:lang w:eastAsia="zh-CN"/>
    </w:rPr>
  </w:style>
  <w:style w:type="paragraph" w:customStyle="1" w:styleId="xl37">
    <w:name w:val="xl37"/>
    <w:basedOn w:val="Normal"/>
    <w:uiPriority w:val="99"/>
    <w:qFormat/>
    <w:rsid w:val="00964341"/>
    <w:pPr>
      <w:pBdr>
        <w:bottom w:val="single" w:sz="8" w:space="0" w:color="000000"/>
      </w:pBdr>
      <w:spacing w:before="280" w:after="280" w:line="240" w:lineRule="auto"/>
      <w:jc w:val="center"/>
      <w:textAlignment w:val="top"/>
    </w:pPr>
    <w:rPr>
      <w:rFonts w:ascii="Arial" w:eastAsia="Arial Unicode MS" w:hAnsi="Arial" w:cs="Arial"/>
      <w:sz w:val="16"/>
      <w:szCs w:val="16"/>
      <w:lang w:eastAsia="zh-CN"/>
    </w:rPr>
  </w:style>
  <w:style w:type="paragraph" w:customStyle="1" w:styleId="xl38">
    <w:name w:val="xl38"/>
    <w:basedOn w:val="Normal"/>
    <w:uiPriority w:val="99"/>
    <w:qFormat/>
    <w:rsid w:val="00964341"/>
    <w:pPr>
      <w:pBdr>
        <w:left w:val="single" w:sz="4" w:space="0" w:color="000000"/>
        <w:right w:val="single" w:sz="4" w:space="0" w:color="000000"/>
      </w:pBdr>
      <w:spacing w:before="280" w:after="280" w:line="240" w:lineRule="auto"/>
      <w:jc w:val="right"/>
    </w:pPr>
    <w:rPr>
      <w:rFonts w:ascii="Arial" w:eastAsia="Arial Unicode MS" w:hAnsi="Arial" w:cs="Arial"/>
      <w:b/>
      <w:bCs/>
      <w:sz w:val="20"/>
      <w:szCs w:val="20"/>
      <w:lang w:eastAsia="zh-CN"/>
    </w:rPr>
  </w:style>
  <w:style w:type="paragraph" w:customStyle="1" w:styleId="xl39">
    <w:name w:val="xl39"/>
    <w:basedOn w:val="Normal"/>
    <w:uiPriority w:val="99"/>
    <w:qFormat/>
    <w:rsid w:val="00964341"/>
    <w:pPr>
      <w:spacing w:before="280" w:after="280" w:line="240" w:lineRule="auto"/>
    </w:pPr>
    <w:rPr>
      <w:rFonts w:ascii="Arial" w:eastAsia="Arial Unicode MS" w:hAnsi="Arial" w:cs="Arial"/>
      <w:sz w:val="16"/>
      <w:szCs w:val="16"/>
      <w:lang w:eastAsia="zh-CN"/>
    </w:rPr>
  </w:style>
  <w:style w:type="paragraph" w:customStyle="1" w:styleId="xl40">
    <w:name w:val="xl40"/>
    <w:basedOn w:val="Normal"/>
    <w:uiPriority w:val="99"/>
    <w:qFormat/>
    <w:rsid w:val="00964341"/>
    <w:pPr>
      <w:spacing w:before="280" w:after="280" w:line="240" w:lineRule="auto"/>
      <w:textAlignment w:val="center"/>
    </w:pPr>
    <w:rPr>
      <w:rFonts w:ascii="Arial" w:eastAsia="Arial Unicode MS" w:hAnsi="Arial" w:cs="Arial"/>
      <w:b/>
      <w:bCs/>
      <w:sz w:val="16"/>
      <w:szCs w:val="16"/>
      <w:lang w:eastAsia="zh-CN"/>
    </w:rPr>
  </w:style>
  <w:style w:type="paragraph" w:customStyle="1" w:styleId="xl41">
    <w:name w:val="xl41"/>
    <w:basedOn w:val="Normal"/>
    <w:uiPriority w:val="99"/>
    <w:qFormat/>
    <w:rsid w:val="00964341"/>
    <w:pPr>
      <w:pBdr>
        <w:bottom w:val="single" w:sz="8" w:space="0" w:color="000000"/>
      </w:pBdr>
      <w:spacing w:before="280" w:after="280" w:line="240" w:lineRule="auto"/>
      <w:jc w:val="center"/>
      <w:textAlignment w:val="center"/>
    </w:pPr>
    <w:rPr>
      <w:rFonts w:ascii="Arial" w:eastAsia="Arial Unicode MS" w:hAnsi="Arial" w:cs="Arial"/>
      <w:b/>
      <w:bCs/>
      <w:sz w:val="16"/>
      <w:szCs w:val="16"/>
      <w:lang w:eastAsia="zh-CN"/>
    </w:rPr>
  </w:style>
  <w:style w:type="paragraph" w:customStyle="1" w:styleId="xl42">
    <w:name w:val="xl42"/>
    <w:basedOn w:val="Normal"/>
    <w:uiPriority w:val="99"/>
    <w:qFormat/>
    <w:rsid w:val="00964341"/>
    <w:pPr>
      <w:spacing w:before="280" w:after="280" w:line="240" w:lineRule="auto"/>
    </w:pPr>
    <w:rPr>
      <w:rFonts w:ascii="Arial" w:eastAsia="Arial Unicode MS" w:hAnsi="Arial" w:cs="Arial"/>
      <w:sz w:val="16"/>
      <w:szCs w:val="16"/>
      <w:lang w:eastAsia="zh-CN"/>
    </w:rPr>
  </w:style>
  <w:style w:type="paragraph" w:customStyle="1" w:styleId="xl43">
    <w:name w:val="xl43"/>
    <w:basedOn w:val="Normal"/>
    <w:uiPriority w:val="99"/>
    <w:qFormat/>
    <w:rsid w:val="00964341"/>
    <w:pPr>
      <w:pBdr>
        <w:top w:val="single" w:sz="8" w:space="0" w:color="000000"/>
        <w:left w:val="single" w:sz="8" w:space="0" w:color="000000"/>
        <w:bottom w:val="single" w:sz="8" w:space="0" w:color="000000"/>
        <w:right w:val="single" w:sz="8" w:space="0" w:color="000000"/>
      </w:pBdr>
      <w:shd w:val="clear" w:color="auto" w:fill="FFFF99"/>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44">
    <w:name w:val="xl44"/>
    <w:basedOn w:val="Normal"/>
    <w:uiPriority w:val="99"/>
    <w:qFormat/>
    <w:rsid w:val="00964341"/>
    <w:pPr>
      <w:shd w:val="clear" w:color="auto" w:fill="FFFF99"/>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45">
    <w:name w:val="xl45"/>
    <w:basedOn w:val="Normal"/>
    <w:uiPriority w:val="99"/>
    <w:qFormat/>
    <w:rsid w:val="00964341"/>
    <w:pPr>
      <w:spacing w:before="280" w:after="280" w:line="240" w:lineRule="auto"/>
    </w:pPr>
    <w:rPr>
      <w:rFonts w:ascii="Arial" w:eastAsia="Arial Unicode MS" w:hAnsi="Arial" w:cs="Arial"/>
      <w:sz w:val="20"/>
      <w:szCs w:val="20"/>
      <w:lang w:eastAsia="zh-CN"/>
    </w:rPr>
  </w:style>
  <w:style w:type="paragraph" w:customStyle="1" w:styleId="xl46">
    <w:name w:val="xl46"/>
    <w:basedOn w:val="Normal"/>
    <w:uiPriority w:val="99"/>
    <w:qFormat/>
    <w:rsid w:val="00964341"/>
    <w:pPr>
      <w:pBdr>
        <w:top w:val="single" w:sz="8" w:space="0" w:color="000000"/>
        <w:left w:val="single" w:sz="8" w:space="0" w:color="000000"/>
        <w:right w:val="single" w:sz="4" w:space="0" w:color="000000"/>
      </w:pBdr>
      <w:spacing w:before="280" w:after="280" w:line="240" w:lineRule="auto"/>
      <w:jc w:val="center"/>
      <w:textAlignment w:val="top"/>
    </w:pPr>
    <w:rPr>
      <w:rFonts w:ascii="Arial" w:eastAsia="Arial Unicode MS" w:hAnsi="Arial" w:cs="Arial"/>
      <w:b/>
      <w:bCs/>
      <w:sz w:val="20"/>
      <w:szCs w:val="20"/>
      <w:lang w:eastAsia="zh-CN"/>
    </w:rPr>
  </w:style>
  <w:style w:type="paragraph" w:customStyle="1" w:styleId="xl47">
    <w:name w:val="xl47"/>
    <w:basedOn w:val="Normal"/>
    <w:uiPriority w:val="99"/>
    <w:qFormat/>
    <w:rsid w:val="00964341"/>
    <w:pPr>
      <w:pBdr>
        <w:top w:val="single" w:sz="8" w:space="0" w:color="000000"/>
        <w:left w:val="single" w:sz="4" w:space="0" w:color="000000"/>
        <w:right w:val="single" w:sz="4" w:space="0" w:color="000000"/>
      </w:pBdr>
      <w:spacing w:before="280" w:after="280" w:line="240" w:lineRule="auto"/>
      <w:jc w:val="center"/>
    </w:pPr>
    <w:rPr>
      <w:rFonts w:ascii="Arial" w:eastAsia="Arial Unicode MS" w:hAnsi="Arial" w:cs="Arial"/>
      <w:sz w:val="20"/>
      <w:szCs w:val="20"/>
      <w:lang w:eastAsia="zh-CN"/>
    </w:rPr>
  </w:style>
  <w:style w:type="paragraph" w:customStyle="1" w:styleId="xl48">
    <w:name w:val="xl48"/>
    <w:basedOn w:val="Normal"/>
    <w:uiPriority w:val="99"/>
    <w:qFormat/>
    <w:rsid w:val="00964341"/>
    <w:pPr>
      <w:pBdr>
        <w:left w:val="single" w:sz="4" w:space="0" w:color="000000"/>
        <w:right w:val="single" w:sz="4" w:space="0" w:color="000000"/>
      </w:pBdr>
      <w:spacing w:before="280" w:after="280" w:line="240" w:lineRule="auto"/>
      <w:jc w:val="center"/>
    </w:pPr>
    <w:rPr>
      <w:rFonts w:ascii="Arial" w:eastAsia="Arial Unicode MS" w:hAnsi="Arial" w:cs="Arial"/>
      <w:b/>
      <w:bCs/>
      <w:sz w:val="20"/>
      <w:szCs w:val="20"/>
      <w:lang w:eastAsia="zh-CN"/>
    </w:rPr>
  </w:style>
  <w:style w:type="paragraph" w:customStyle="1" w:styleId="xl49">
    <w:name w:val="xl49"/>
    <w:basedOn w:val="Normal"/>
    <w:uiPriority w:val="99"/>
    <w:qFormat/>
    <w:rsid w:val="00964341"/>
    <w:pPr>
      <w:pBdr>
        <w:left w:val="single" w:sz="8" w:space="0" w:color="000000"/>
        <w:right w:val="single" w:sz="4" w:space="0" w:color="000000"/>
      </w:pBdr>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50">
    <w:name w:val="xl50"/>
    <w:basedOn w:val="Normal"/>
    <w:uiPriority w:val="99"/>
    <w:qFormat/>
    <w:rsid w:val="00964341"/>
    <w:pPr>
      <w:pBdr>
        <w:left w:val="single" w:sz="8" w:space="0" w:color="000000"/>
        <w:right w:val="single" w:sz="4" w:space="0" w:color="000000"/>
      </w:pBdr>
      <w:spacing w:before="280" w:after="280" w:line="240" w:lineRule="auto"/>
      <w:textAlignment w:val="top"/>
    </w:pPr>
    <w:rPr>
      <w:rFonts w:ascii="Arial" w:eastAsia="Arial Unicode MS" w:hAnsi="Arial" w:cs="Arial"/>
      <w:sz w:val="20"/>
      <w:szCs w:val="20"/>
      <w:lang w:eastAsia="zh-CN"/>
    </w:rPr>
  </w:style>
  <w:style w:type="paragraph" w:customStyle="1" w:styleId="xl51">
    <w:name w:val="xl51"/>
    <w:basedOn w:val="Normal"/>
    <w:uiPriority w:val="99"/>
    <w:qFormat/>
    <w:rsid w:val="00964341"/>
    <w:pPr>
      <w:pBdr>
        <w:left w:val="single" w:sz="8" w:space="0" w:color="000000"/>
        <w:right w:val="single" w:sz="4" w:space="0" w:color="000000"/>
      </w:pBdr>
      <w:spacing w:before="280" w:after="280" w:line="240" w:lineRule="auto"/>
      <w:textAlignment w:val="center"/>
    </w:pPr>
    <w:rPr>
      <w:rFonts w:ascii="Arial" w:eastAsia="Arial Unicode MS" w:hAnsi="Arial" w:cs="Arial"/>
      <w:b/>
      <w:bCs/>
      <w:sz w:val="20"/>
      <w:szCs w:val="20"/>
      <w:lang w:eastAsia="zh-CN"/>
    </w:rPr>
  </w:style>
  <w:style w:type="paragraph" w:customStyle="1" w:styleId="xl52">
    <w:name w:val="xl52"/>
    <w:basedOn w:val="Normal"/>
    <w:uiPriority w:val="99"/>
    <w:qFormat/>
    <w:rsid w:val="00964341"/>
    <w:pPr>
      <w:spacing w:before="280" w:after="280" w:line="240" w:lineRule="auto"/>
      <w:jc w:val="right"/>
    </w:pPr>
    <w:rPr>
      <w:rFonts w:ascii="Arial" w:eastAsia="Arial Unicode MS" w:hAnsi="Arial" w:cs="Arial"/>
      <w:sz w:val="24"/>
      <w:szCs w:val="24"/>
      <w:lang w:eastAsia="zh-CN"/>
    </w:rPr>
  </w:style>
  <w:style w:type="paragraph" w:customStyle="1" w:styleId="xl53">
    <w:name w:val="xl53"/>
    <w:basedOn w:val="Normal"/>
    <w:uiPriority w:val="99"/>
    <w:qFormat/>
    <w:rsid w:val="00964341"/>
    <w:pPr>
      <w:pBdr>
        <w:left w:val="single" w:sz="4" w:space="0" w:color="000000"/>
        <w:right w:val="single" w:sz="4" w:space="0" w:color="000000"/>
      </w:pBdr>
      <w:spacing w:before="280" w:after="280" w:line="240" w:lineRule="auto"/>
      <w:textAlignment w:val="top"/>
    </w:pPr>
    <w:rPr>
      <w:rFonts w:ascii="Arial" w:eastAsia="Arial Unicode MS" w:hAnsi="Arial" w:cs="Arial"/>
      <w:sz w:val="20"/>
      <w:szCs w:val="20"/>
      <w:lang w:eastAsia="zh-CN"/>
    </w:rPr>
  </w:style>
  <w:style w:type="paragraph" w:customStyle="1" w:styleId="xl54">
    <w:name w:val="xl54"/>
    <w:basedOn w:val="Normal"/>
    <w:uiPriority w:val="99"/>
    <w:qFormat/>
    <w:rsid w:val="00964341"/>
    <w:pPr>
      <w:pBdr>
        <w:left w:val="single" w:sz="8" w:space="0" w:color="000000"/>
        <w:bottom w:val="single" w:sz="8" w:space="0" w:color="000000"/>
        <w:right w:val="single" w:sz="4" w:space="0" w:color="000000"/>
      </w:pBdr>
      <w:spacing w:before="280" w:after="280" w:line="240" w:lineRule="auto"/>
      <w:textAlignment w:val="top"/>
    </w:pPr>
    <w:rPr>
      <w:rFonts w:ascii="Arial" w:eastAsia="Arial Unicode MS" w:hAnsi="Arial" w:cs="Arial"/>
      <w:sz w:val="20"/>
      <w:szCs w:val="20"/>
      <w:lang w:eastAsia="zh-CN"/>
    </w:rPr>
  </w:style>
  <w:style w:type="paragraph" w:customStyle="1" w:styleId="xl55">
    <w:name w:val="xl55"/>
    <w:basedOn w:val="Normal"/>
    <w:uiPriority w:val="99"/>
    <w:qFormat/>
    <w:rsid w:val="00964341"/>
    <w:pPr>
      <w:pBdr>
        <w:top w:val="single" w:sz="8" w:space="0" w:color="000000"/>
        <w:left w:val="single" w:sz="4" w:space="0" w:color="000000"/>
        <w:right w:val="single" w:sz="4" w:space="0" w:color="000000"/>
      </w:pBdr>
      <w:spacing w:before="280" w:after="280" w:line="240" w:lineRule="auto"/>
      <w:jc w:val="center"/>
    </w:pPr>
    <w:rPr>
      <w:rFonts w:ascii="Arial" w:eastAsia="Arial Unicode MS" w:hAnsi="Arial" w:cs="Arial"/>
      <w:b/>
      <w:bCs/>
      <w:sz w:val="20"/>
      <w:szCs w:val="20"/>
      <w:lang w:eastAsia="zh-CN"/>
    </w:rPr>
  </w:style>
  <w:style w:type="paragraph" w:customStyle="1" w:styleId="xl56">
    <w:name w:val="xl56"/>
    <w:basedOn w:val="Normal"/>
    <w:uiPriority w:val="99"/>
    <w:qFormat/>
    <w:rsid w:val="00964341"/>
    <w:pPr>
      <w:pBdr>
        <w:top w:val="single" w:sz="8" w:space="0" w:color="000000"/>
        <w:left w:val="single" w:sz="4" w:space="0" w:color="000000"/>
        <w:right w:val="single" w:sz="8" w:space="0" w:color="000000"/>
      </w:pBdr>
      <w:spacing w:before="280" w:after="280" w:line="240" w:lineRule="auto"/>
      <w:jc w:val="center"/>
    </w:pPr>
    <w:rPr>
      <w:rFonts w:ascii="Arial" w:eastAsia="Arial Unicode MS" w:hAnsi="Arial" w:cs="Arial"/>
      <w:b/>
      <w:bCs/>
      <w:sz w:val="20"/>
      <w:szCs w:val="20"/>
      <w:lang w:eastAsia="zh-CN"/>
    </w:rPr>
  </w:style>
  <w:style w:type="paragraph" w:customStyle="1" w:styleId="xl57">
    <w:name w:val="xl57"/>
    <w:basedOn w:val="Normal"/>
    <w:uiPriority w:val="99"/>
    <w:qFormat/>
    <w:rsid w:val="00964341"/>
    <w:pPr>
      <w:pBdr>
        <w:left w:val="single" w:sz="4" w:space="0" w:color="000000"/>
        <w:right w:val="single" w:sz="8" w:space="0" w:color="000000"/>
      </w:pBdr>
      <w:spacing w:before="280" w:after="280" w:line="240" w:lineRule="auto"/>
      <w:jc w:val="right"/>
    </w:pPr>
    <w:rPr>
      <w:rFonts w:ascii="Arial" w:eastAsia="Arial Unicode MS" w:hAnsi="Arial" w:cs="Arial"/>
      <w:sz w:val="20"/>
      <w:szCs w:val="20"/>
      <w:lang w:eastAsia="zh-CN"/>
    </w:rPr>
  </w:style>
  <w:style w:type="paragraph" w:customStyle="1" w:styleId="xl58">
    <w:name w:val="xl58"/>
    <w:basedOn w:val="Normal"/>
    <w:uiPriority w:val="99"/>
    <w:qFormat/>
    <w:rsid w:val="00964341"/>
    <w:pPr>
      <w:pBdr>
        <w:left w:val="single" w:sz="4" w:space="0" w:color="000000"/>
        <w:right w:val="single" w:sz="4" w:space="0" w:color="000000"/>
      </w:pBdr>
      <w:spacing w:before="280" w:after="280" w:line="240" w:lineRule="auto"/>
      <w:jc w:val="center"/>
    </w:pPr>
    <w:rPr>
      <w:rFonts w:ascii="Arial" w:eastAsia="Arial Unicode MS" w:hAnsi="Arial" w:cs="Arial"/>
      <w:b/>
      <w:bCs/>
      <w:sz w:val="20"/>
      <w:szCs w:val="20"/>
      <w:lang w:eastAsia="zh-CN"/>
    </w:rPr>
  </w:style>
  <w:style w:type="paragraph" w:customStyle="1" w:styleId="xl59">
    <w:name w:val="xl59"/>
    <w:basedOn w:val="Normal"/>
    <w:uiPriority w:val="99"/>
    <w:qFormat/>
    <w:rsid w:val="00964341"/>
    <w:pPr>
      <w:pBdr>
        <w:left w:val="single" w:sz="4" w:space="0" w:color="000000"/>
        <w:right w:val="single" w:sz="8" w:space="0" w:color="000000"/>
      </w:pBdr>
      <w:spacing w:before="280" w:after="280" w:line="240" w:lineRule="auto"/>
      <w:jc w:val="right"/>
    </w:pPr>
    <w:rPr>
      <w:rFonts w:ascii="Arial" w:eastAsia="Arial Unicode MS" w:hAnsi="Arial" w:cs="Arial"/>
      <w:sz w:val="20"/>
      <w:szCs w:val="20"/>
      <w:lang w:eastAsia="zh-CN"/>
    </w:rPr>
  </w:style>
  <w:style w:type="paragraph" w:customStyle="1" w:styleId="xl60">
    <w:name w:val="xl60"/>
    <w:basedOn w:val="Normal"/>
    <w:uiPriority w:val="99"/>
    <w:qFormat/>
    <w:rsid w:val="00964341"/>
    <w:pPr>
      <w:shd w:val="clear" w:color="auto" w:fill="FFFF99"/>
      <w:spacing w:before="280" w:after="280" w:line="240" w:lineRule="auto"/>
    </w:pPr>
    <w:rPr>
      <w:rFonts w:ascii="Arial" w:eastAsia="Arial Unicode MS" w:hAnsi="Arial" w:cs="Arial"/>
      <w:sz w:val="16"/>
      <w:szCs w:val="16"/>
      <w:lang w:eastAsia="zh-CN"/>
    </w:rPr>
  </w:style>
  <w:style w:type="paragraph" w:customStyle="1" w:styleId="xl61">
    <w:name w:val="xl61"/>
    <w:basedOn w:val="Normal"/>
    <w:uiPriority w:val="99"/>
    <w:qFormat/>
    <w:rsid w:val="00964341"/>
    <w:pPr>
      <w:pBdr>
        <w:top w:val="single" w:sz="8" w:space="0" w:color="000000"/>
        <w:left w:val="single" w:sz="8" w:space="0" w:color="000000"/>
        <w:bottom w:val="single" w:sz="8" w:space="0" w:color="000000"/>
      </w:pBdr>
      <w:spacing w:before="280" w:after="280" w:line="240" w:lineRule="auto"/>
      <w:textAlignment w:val="center"/>
    </w:pPr>
    <w:rPr>
      <w:rFonts w:ascii="Arial" w:eastAsia="Arial Unicode MS" w:hAnsi="Arial" w:cs="Arial"/>
      <w:b/>
      <w:bCs/>
      <w:sz w:val="20"/>
      <w:szCs w:val="20"/>
      <w:lang w:eastAsia="zh-CN"/>
    </w:rPr>
  </w:style>
  <w:style w:type="paragraph" w:customStyle="1" w:styleId="xl62">
    <w:name w:val="xl62"/>
    <w:basedOn w:val="Normal"/>
    <w:uiPriority w:val="99"/>
    <w:qFormat/>
    <w:rsid w:val="00964341"/>
    <w:pPr>
      <w:pBdr>
        <w:top w:val="single" w:sz="8" w:space="0" w:color="000000"/>
        <w:bottom w:val="single" w:sz="8" w:space="0" w:color="000000"/>
      </w:pBdr>
      <w:spacing w:before="280" w:after="280" w:line="240" w:lineRule="auto"/>
      <w:jc w:val="right"/>
    </w:pPr>
    <w:rPr>
      <w:rFonts w:ascii="Arial" w:eastAsia="Arial Unicode MS" w:hAnsi="Arial" w:cs="Arial"/>
      <w:b/>
      <w:bCs/>
      <w:sz w:val="20"/>
      <w:szCs w:val="20"/>
      <w:lang w:eastAsia="zh-CN"/>
    </w:rPr>
  </w:style>
  <w:style w:type="paragraph" w:customStyle="1" w:styleId="xl63">
    <w:name w:val="xl63"/>
    <w:basedOn w:val="Normal"/>
    <w:uiPriority w:val="99"/>
    <w:qFormat/>
    <w:rsid w:val="00964341"/>
    <w:pPr>
      <w:pBdr>
        <w:top w:val="single" w:sz="8" w:space="0" w:color="000000"/>
        <w:bottom w:val="single" w:sz="8" w:space="0" w:color="000000"/>
      </w:pBdr>
      <w:spacing w:before="280" w:after="280" w:line="240" w:lineRule="auto"/>
      <w:jc w:val="right"/>
    </w:pPr>
    <w:rPr>
      <w:rFonts w:ascii="Arial" w:eastAsia="Arial Unicode MS" w:hAnsi="Arial" w:cs="Arial"/>
      <w:b/>
      <w:bCs/>
      <w:sz w:val="20"/>
      <w:szCs w:val="20"/>
      <w:lang w:eastAsia="zh-CN"/>
    </w:rPr>
  </w:style>
  <w:style w:type="paragraph" w:customStyle="1" w:styleId="xl64">
    <w:name w:val="xl64"/>
    <w:basedOn w:val="Normal"/>
    <w:uiPriority w:val="99"/>
    <w:qFormat/>
    <w:rsid w:val="00964341"/>
    <w:pPr>
      <w:pBdr>
        <w:left w:val="single" w:sz="4" w:space="0" w:color="000000"/>
        <w:bottom w:val="single" w:sz="8" w:space="0" w:color="000000"/>
        <w:right w:val="single" w:sz="4" w:space="0" w:color="000000"/>
      </w:pBdr>
      <w:spacing w:before="280" w:after="280" w:line="240" w:lineRule="auto"/>
      <w:textAlignment w:val="top"/>
    </w:pPr>
    <w:rPr>
      <w:rFonts w:ascii="Arial" w:eastAsia="Arial Unicode MS" w:hAnsi="Arial" w:cs="Arial"/>
      <w:b/>
      <w:bCs/>
      <w:sz w:val="20"/>
      <w:szCs w:val="20"/>
      <w:lang w:eastAsia="zh-CN"/>
    </w:rPr>
  </w:style>
  <w:style w:type="paragraph" w:customStyle="1" w:styleId="xl65">
    <w:name w:val="xl65"/>
    <w:basedOn w:val="Normal"/>
    <w:uiPriority w:val="99"/>
    <w:qFormat/>
    <w:rsid w:val="00964341"/>
    <w:pPr>
      <w:pBdr>
        <w:top w:val="single" w:sz="8" w:space="0" w:color="000000"/>
        <w:bottom w:val="single" w:sz="8" w:space="0" w:color="000000"/>
      </w:pBdr>
      <w:spacing w:before="280" w:after="280" w:line="240" w:lineRule="auto"/>
      <w:textAlignment w:val="center"/>
    </w:pPr>
    <w:rPr>
      <w:rFonts w:ascii="Arial" w:eastAsia="Arial Unicode MS" w:hAnsi="Arial" w:cs="Arial"/>
      <w:b/>
      <w:bCs/>
      <w:sz w:val="20"/>
      <w:szCs w:val="20"/>
      <w:lang w:eastAsia="zh-CN"/>
    </w:rPr>
  </w:style>
  <w:style w:type="paragraph" w:customStyle="1" w:styleId="xl66">
    <w:name w:val="xl66"/>
    <w:basedOn w:val="Normal"/>
    <w:uiPriority w:val="99"/>
    <w:qFormat/>
    <w:rsid w:val="00964341"/>
    <w:pPr>
      <w:pBdr>
        <w:top w:val="single" w:sz="8" w:space="0" w:color="000000"/>
        <w:bottom w:val="single" w:sz="8" w:space="0" w:color="000000"/>
      </w:pBdr>
      <w:spacing w:before="280" w:after="280" w:line="240" w:lineRule="auto"/>
      <w:jc w:val="right"/>
      <w:textAlignment w:val="center"/>
    </w:pPr>
    <w:rPr>
      <w:rFonts w:ascii="Arial" w:eastAsia="Arial Unicode MS" w:hAnsi="Arial" w:cs="Arial"/>
      <w:b/>
      <w:bCs/>
      <w:sz w:val="20"/>
      <w:szCs w:val="20"/>
      <w:lang w:eastAsia="zh-CN"/>
    </w:rPr>
  </w:style>
  <w:style w:type="paragraph" w:customStyle="1" w:styleId="xl67">
    <w:name w:val="xl67"/>
    <w:basedOn w:val="Normal"/>
    <w:uiPriority w:val="99"/>
    <w:qFormat/>
    <w:rsid w:val="00964341"/>
    <w:pPr>
      <w:pBdr>
        <w:top w:val="single" w:sz="8" w:space="0" w:color="000000"/>
      </w:pBdr>
      <w:spacing w:before="280" w:after="280" w:line="240" w:lineRule="auto"/>
    </w:pPr>
    <w:rPr>
      <w:rFonts w:ascii="Arial" w:eastAsia="Arial Unicode MS" w:hAnsi="Arial" w:cs="Arial"/>
      <w:sz w:val="24"/>
      <w:szCs w:val="24"/>
      <w:lang w:eastAsia="zh-CN"/>
    </w:rPr>
  </w:style>
  <w:style w:type="paragraph" w:customStyle="1" w:styleId="xl68">
    <w:name w:val="xl68"/>
    <w:basedOn w:val="Normal"/>
    <w:uiPriority w:val="99"/>
    <w:qFormat/>
    <w:rsid w:val="00964341"/>
    <w:pPr>
      <w:pBdr>
        <w:top w:val="single" w:sz="8" w:space="0" w:color="000000"/>
      </w:pBdr>
      <w:spacing w:before="280" w:after="280" w:line="240" w:lineRule="auto"/>
    </w:pPr>
    <w:rPr>
      <w:rFonts w:ascii="Arial" w:eastAsia="Arial Unicode MS" w:hAnsi="Arial" w:cs="Arial"/>
      <w:sz w:val="24"/>
      <w:szCs w:val="24"/>
      <w:lang w:eastAsia="zh-CN"/>
    </w:rPr>
  </w:style>
  <w:style w:type="paragraph" w:customStyle="1" w:styleId="xl69">
    <w:name w:val="xl69"/>
    <w:basedOn w:val="Normal"/>
    <w:uiPriority w:val="99"/>
    <w:qFormat/>
    <w:rsid w:val="00964341"/>
    <w:pPr>
      <w:pBdr>
        <w:top w:val="single" w:sz="8" w:space="0" w:color="000000"/>
      </w:pBdr>
      <w:spacing w:before="280" w:after="280" w:line="240" w:lineRule="auto"/>
      <w:jc w:val="right"/>
    </w:pPr>
    <w:rPr>
      <w:rFonts w:ascii="Arial" w:eastAsia="Arial Unicode MS" w:hAnsi="Arial" w:cs="Arial"/>
      <w:sz w:val="24"/>
      <w:szCs w:val="24"/>
      <w:lang w:eastAsia="zh-CN"/>
    </w:rPr>
  </w:style>
  <w:style w:type="paragraph" w:customStyle="1" w:styleId="xl70">
    <w:name w:val="xl70"/>
    <w:basedOn w:val="Normal"/>
    <w:uiPriority w:val="99"/>
    <w:qFormat/>
    <w:rsid w:val="00964341"/>
    <w:pPr>
      <w:spacing w:before="280" w:after="280" w:line="240" w:lineRule="auto"/>
      <w:textAlignment w:val="top"/>
    </w:pPr>
    <w:rPr>
      <w:rFonts w:ascii="Arial" w:eastAsia="Arial Unicode MS" w:hAnsi="Arial" w:cs="Arial"/>
      <w:b/>
      <w:bCs/>
      <w:sz w:val="20"/>
      <w:szCs w:val="20"/>
      <w:lang w:eastAsia="zh-CN"/>
    </w:rPr>
  </w:style>
  <w:style w:type="paragraph" w:customStyle="1" w:styleId="xl71">
    <w:name w:val="xl71"/>
    <w:basedOn w:val="Normal"/>
    <w:uiPriority w:val="99"/>
    <w:qFormat/>
    <w:rsid w:val="00964341"/>
    <w:pPr>
      <w:pBdr>
        <w:left w:val="single" w:sz="8" w:space="0" w:color="000000"/>
        <w:bottom w:val="single" w:sz="8" w:space="0" w:color="000000"/>
        <w:right w:val="single" w:sz="8" w:space="0" w:color="000000"/>
      </w:pBdr>
      <w:shd w:val="clear" w:color="auto" w:fill="FFFF99"/>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72">
    <w:name w:val="xl72"/>
    <w:basedOn w:val="Normal"/>
    <w:uiPriority w:val="99"/>
    <w:qFormat/>
    <w:rsid w:val="00964341"/>
    <w:pPr>
      <w:pBdr>
        <w:left w:val="single" w:sz="8" w:space="0" w:color="000000"/>
        <w:bottom w:val="single" w:sz="8" w:space="0" w:color="000000"/>
      </w:pBdr>
      <w:shd w:val="clear" w:color="auto" w:fill="FFFF99"/>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73">
    <w:name w:val="xl73"/>
    <w:basedOn w:val="Normal"/>
    <w:uiPriority w:val="99"/>
    <w:qFormat/>
    <w:rsid w:val="00964341"/>
    <w:pPr>
      <w:pBdr>
        <w:top w:val="single" w:sz="8" w:space="0" w:color="000000"/>
        <w:bottom w:val="single" w:sz="8" w:space="0" w:color="000000"/>
        <w:right w:val="single" w:sz="8" w:space="0" w:color="000000"/>
      </w:pBdr>
      <w:spacing w:before="280" w:after="280" w:line="240" w:lineRule="auto"/>
      <w:jc w:val="right"/>
      <w:textAlignment w:val="center"/>
    </w:pPr>
    <w:rPr>
      <w:rFonts w:ascii="Arial" w:eastAsia="Arial Unicode MS" w:hAnsi="Arial" w:cs="Arial"/>
      <w:b/>
      <w:bCs/>
      <w:sz w:val="20"/>
      <w:szCs w:val="20"/>
      <w:lang w:eastAsia="zh-CN"/>
    </w:rPr>
  </w:style>
  <w:style w:type="paragraph" w:customStyle="1" w:styleId="xl74">
    <w:name w:val="xl74"/>
    <w:basedOn w:val="Normal"/>
    <w:uiPriority w:val="99"/>
    <w:qFormat/>
    <w:rsid w:val="00964341"/>
    <w:pPr>
      <w:pBdr>
        <w:top w:val="single" w:sz="8" w:space="0" w:color="000000"/>
        <w:right w:val="single" w:sz="8" w:space="0" w:color="000000"/>
      </w:pBdr>
      <w:spacing w:before="280" w:after="280" w:line="240" w:lineRule="auto"/>
      <w:jc w:val="right"/>
      <w:textAlignment w:val="center"/>
    </w:pPr>
    <w:rPr>
      <w:rFonts w:ascii="Arial" w:eastAsia="Arial Unicode MS" w:hAnsi="Arial" w:cs="Arial"/>
      <w:b/>
      <w:bCs/>
      <w:sz w:val="20"/>
      <w:szCs w:val="20"/>
      <w:lang w:eastAsia="zh-CN"/>
    </w:rPr>
  </w:style>
  <w:style w:type="paragraph" w:customStyle="1" w:styleId="xl75">
    <w:name w:val="xl75"/>
    <w:basedOn w:val="Normal"/>
    <w:uiPriority w:val="99"/>
    <w:qFormat/>
    <w:rsid w:val="00964341"/>
    <w:pPr>
      <w:pBdr>
        <w:top w:val="single" w:sz="8" w:space="0" w:color="000000"/>
        <w:bottom w:val="single" w:sz="8" w:space="0" w:color="000000"/>
        <w:right w:val="single" w:sz="8" w:space="0" w:color="000000"/>
      </w:pBdr>
      <w:spacing w:before="280" w:after="280" w:line="240" w:lineRule="auto"/>
      <w:jc w:val="right"/>
      <w:textAlignment w:val="center"/>
    </w:pPr>
    <w:rPr>
      <w:rFonts w:ascii="Arial" w:eastAsia="Arial Unicode MS" w:hAnsi="Arial" w:cs="Arial"/>
      <w:b/>
      <w:bCs/>
      <w:sz w:val="20"/>
      <w:szCs w:val="20"/>
      <w:lang w:eastAsia="zh-CN"/>
    </w:rPr>
  </w:style>
  <w:style w:type="paragraph" w:customStyle="1" w:styleId="xl76">
    <w:name w:val="xl76"/>
    <w:basedOn w:val="Normal"/>
    <w:uiPriority w:val="99"/>
    <w:qFormat/>
    <w:rsid w:val="00964341"/>
    <w:pPr>
      <w:pBdr>
        <w:left w:val="single" w:sz="4" w:space="0" w:color="000000"/>
        <w:right w:val="single" w:sz="4" w:space="0" w:color="000000"/>
      </w:pBdr>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77">
    <w:name w:val="xl77"/>
    <w:basedOn w:val="Normal"/>
    <w:uiPriority w:val="99"/>
    <w:qFormat/>
    <w:rsid w:val="00964341"/>
    <w:pPr>
      <w:pBdr>
        <w:left w:val="single" w:sz="4" w:space="0" w:color="000000"/>
        <w:right w:val="single" w:sz="4" w:space="0" w:color="000000"/>
      </w:pBdr>
      <w:spacing w:before="280" w:after="280" w:line="240" w:lineRule="auto"/>
    </w:pPr>
    <w:rPr>
      <w:rFonts w:ascii="Arial" w:eastAsia="Arial Unicode MS" w:hAnsi="Arial" w:cs="Arial"/>
      <w:sz w:val="20"/>
      <w:szCs w:val="20"/>
      <w:lang w:eastAsia="zh-CN"/>
    </w:rPr>
  </w:style>
  <w:style w:type="paragraph" w:customStyle="1" w:styleId="xl78">
    <w:name w:val="xl78"/>
    <w:basedOn w:val="Normal"/>
    <w:uiPriority w:val="99"/>
    <w:qFormat/>
    <w:rsid w:val="00964341"/>
    <w:pPr>
      <w:pBdr>
        <w:left w:val="single" w:sz="4" w:space="0" w:color="000000"/>
        <w:right w:val="single" w:sz="4" w:space="0" w:color="000000"/>
      </w:pBdr>
      <w:spacing w:before="280" w:after="280" w:line="240" w:lineRule="auto"/>
      <w:jc w:val="center"/>
    </w:pPr>
    <w:rPr>
      <w:rFonts w:ascii="Arial" w:eastAsia="Arial Unicode MS" w:hAnsi="Arial" w:cs="Arial"/>
      <w:sz w:val="20"/>
      <w:szCs w:val="20"/>
      <w:lang w:eastAsia="zh-CN"/>
    </w:rPr>
  </w:style>
  <w:style w:type="paragraph" w:customStyle="1" w:styleId="xl79">
    <w:name w:val="xl79"/>
    <w:basedOn w:val="Normal"/>
    <w:uiPriority w:val="99"/>
    <w:qFormat/>
    <w:rsid w:val="00964341"/>
    <w:pPr>
      <w:pBdr>
        <w:left w:val="single" w:sz="4" w:space="0" w:color="000000"/>
        <w:right w:val="single" w:sz="4" w:space="0" w:color="000000"/>
      </w:pBdr>
      <w:spacing w:before="280" w:after="280" w:line="240" w:lineRule="auto"/>
      <w:jc w:val="right"/>
    </w:pPr>
    <w:rPr>
      <w:rFonts w:ascii="Arial" w:eastAsia="Arial Unicode MS" w:hAnsi="Arial" w:cs="Arial"/>
      <w:sz w:val="20"/>
      <w:szCs w:val="20"/>
      <w:lang w:eastAsia="zh-CN"/>
    </w:rPr>
  </w:style>
  <w:style w:type="paragraph" w:customStyle="1" w:styleId="xl80">
    <w:name w:val="xl80"/>
    <w:basedOn w:val="Normal"/>
    <w:uiPriority w:val="99"/>
    <w:qFormat/>
    <w:rsid w:val="00964341"/>
    <w:pPr>
      <w:pBdr>
        <w:left w:val="single" w:sz="4" w:space="0" w:color="000000"/>
        <w:right w:val="single" w:sz="4" w:space="0" w:color="000000"/>
      </w:pBdr>
      <w:shd w:val="clear" w:color="auto" w:fill="808080"/>
      <w:spacing w:before="280" w:after="280" w:line="240" w:lineRule="auto"/>
      <w:jc w:val="right"/>
    </w:pPr>
    <w:rPr>
      <w:rFonts w:ascii="Arial" w:eastAsia="Arial Unicode MS" w:hAnsi="Arial" w:cs="Arial"/>
      <w:sz w:val="20"/>
      <w:szCs w:val="20"/>
      <w:lang w:eastAsia="zh-CN"/>
    </w:rPr>
  </w:style>
  <w:style w:type="paragraph" w:customStyle="1" w:styleId="xl81">
    <w:name w:val="xl81"/>
    <w:basedOn w:val="Normal"/>
    <w:uiPriority w:val="99"/>
    <w:qFormat/>
    <w:rsid w:val="00964341"/>
    <w:pPr>
      <w:pBdr>
        <w:top w:val="single" w:sz="8" w:space="0" w:color="000000"/>
        <w:left w:val="single" w:sz="8" w:space="0" w:color="000000"/>
        <w:bottom w:val="single" w:sz="8" w:space="0" w:color="000000"/>
        <w:right w:val="single" w:sz="8" w:space="0" w:color="000000"/>
      </w:pBdr>
      <w:shd w:val="clear" w:color="auto" w:fill="FFFF99"/>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82">
    <w:name w:val="xl82"/>
    <w:basedOn w:val="Normal"/>
    <w:uiPriority w:val="99"/>
    <w:qFormat/>
    <w:rsid w:val="00964341"/>
    <w:pPr>
      <w:pBdr>
        <w:top w:val="single" w:sz="8" w:space="0" w:color="000000"/>
        <w:left w:val="single" w:sz="8" w:space="0" w:color="000000"/>
        <w:bottom w:val="single" w:sz="8" w:space="0" w:color="000000"/>
      </w:pBdr>
      <w:spacing w:before="280" w:after="280" w:line="240" w:lineRule="auto"/>
      <w:textAlignment w:val="center"/>
    </w:pPr>
    <w:rPr>
      <w:rFonts w:ascii="Arial" w:eastAsia="Arial Unicode MS" w:hAnsi="Arial" w:cs="Arial"/>
      <w:b/>
      <w:bCs/>
      <w:sz w:val="20"/>
      <w:szCs w:val="20"/>
      <w:lang w:eastAsia="zh-CN"/>
    </w:rPr>
  </w:style>
  <w:style w:type="paragraph" w:customStyle="1" w:styleId="xl83">
    <w:name w:val="xl83"/>
    <w:basedOn w:val="Normal"/>
    <w:uiPriority w:val="99"/>
    <w:qFormat/>
    <w:rsid w:val="00964341"/>
    <w:pPr>
      <w:pBdr>
        <w:top w:val="single" w:sz="8" w:space="0" w:color="000000"/>
        <w:bottom w:val="single" w:sz="8" w:space="0" w:color="000000"/>
      </w:pBdr>
      <w:spacing w:before="280" w:after="280" w:line="240" w:lineRule="auto"/>
      <w:textAlignment w:val="center"/>
    </w:pPr>
    <w:rPr>
      <w:rFonts w:ascii="Arial" w:eastAsia="Arial Unicode MS" w:hAnsi="Arial" w:cs="Arial"/>
      <w:sz w:val="20"/>
      <w:szCs w:val="20"/>
      <w:lang w:eastAsia="zh-CN"/>
    </w:rPr>
  </w:style>
  <w:style w:type="paragraph" w:customStyle="1" w:styleId="xl84">
    <w:name w:val="xl84"/>
    <w:basedOn w:val="Normal"/>
    <w:uiPriority w:val="99"/>
    <w:qFormat/>
    <w:rsid w:val="00964341"/>
    <w:pPr>
      <w:pBdr>
        <w:top w:val="single" w:sz="8" w:space="0" w:color="000000"/>
      </w:pBdr>
      <w:spacing w:before="280" w:after="280" w:line="240" w:lineRule="auto"/>
      <w:textAlignment w:val="center"/>
    </w:pPr>
    <w:rPr>
      <w:rFonts w:ascii="Arial" w:eastAsia="Arial Unicode MS" w:hAnsi="Arial" w:cs="Arial"/>
      <w:sz w:val="20"/>
      <w:szCs w:val="20"/>
      <w:lang w:eastAsia="zh-CN"/>
    </w:rPr>
  </w:style>
  <w:style w:type="paragraph" w:customStyle="1" w:styleId="xl85">
    <w:name w:val="xl85"/>
    <w:basedOn w:val="Normal"/>
    <w:uiPriority w:val="99"/>
    <w:qFormat/>
    <w:rsid w:val="00964341"/>
    <w:pPr>
      <w:pBdr>
        <w:top w:val="single" w:sz="8" w:space="0" w:color="000000"/>
        <w:right w:val="single" w:sz="8" w:space="0" w:color="000000"/>
      </w:pBdr>
      <w:spacing w:before="280" w:after="280" w:line="240" w:lineRule="auto"/>
      <w:textAlignment w:val="center"/>
    </w:pPr>
    <w:rPr>
      <w:rFonts w:ascii="Arial" w:eastAsia="Arial Unicode MS" w:hAnsi="Arial" w:cs="Arial"/>
      <w:sz w:val="20"/>
      <w:szCs w:val="20"/>
      <w:lang w:eastAsia="zh-CN"/>
    </w:rPr>
  </w:style>
  <w:style w:type="paragraph" w:customStyle="1" w:styleId="xl86">
    <w:name w:val="xl86"/>
    <w:basedOn w:val="Normal"/>
    <w:uiPriority w:val="99"/>
    <w:qFormat/>
    <w:rsid w:val="00964341"/>
    <w:pPr>
      <w:pBdr>
        <w:top w:val="single" w:sz="8" w:space="0" w:color="000000"/>
        <w:left w:val="single" w:sz="8" w:space="0" w:color="000000"/>
        <w:bottom w:val="single" w:sz="8" w:space="0" w:color="000000"/>
        <w:right w:val="single" w:sz="8" w:space="0" w:color="000000"/>
      </w:pBdr>
      <w:shd w:val="clear" w:color="auto" w:fill="FFFF99"/>
      <w:spacing w:before="280" w:after="280" w:line="240" w:lineRule="auto"/>
      <w:jc w:val="center"/>
      <w:textAlignment w:val="center"/>
    </w:pPr>
    <w:rPr>
      <w:rFonts w:ascii="Arial" w:eastAsia="Arial Unicode MS" w:hAnsi="Arial" w:cs="Arial"/>
      <w:b/>
      <w:bCs/>
      <w:sz w:val="16"/>
      <w:szCs w:val="16"/>
      <w:lang w:eastAsia="zh-CN"/>
    </w:rPr>
  </w:style>
  <w:style w:type="paragraph" w:customStyle="1" w:styleId="xl87">
    <w:name w:val="xl87"/>
    <w:basedOn w:val="Normal"/>
    <w:uiPriority w:val="99"/>
    <w:qFormat/>
    <w:rsid w:val="00964341"/>
    <w:pPr>
      <w:pBdr>
        <w:top w:val="single" w:sz="8" w:space="0" w:color="000000"/>
        <w:left w:val="single" w:sz="8" w:space="0" w:color="000000"/>
        <w:bottom w:val="single" w:sz="8" w:space="0" w:color="000000"/>
      </w:pBdr>
      <w:shd w:val="clear" w:color="auto" w:fill="FFFF99"/>
      <w:spacing w:before="280" w:after="280" w:line="240" w:lineRule="auto"/>
      <w:jc w:val="center"/>
      <w:textAlignment w:val="center"/>
    </w:pPr>
    <w:rPr>
      <w:rFonts w:ascii="Arial" w:eastAsia="Arial Unicode MS" w:hAnsi="Arial" w:cs="Arial"/>
      <w:b/>
      <w:bCs/>
      <w:sz w:val="16"/>
      <w:szCs w:val="16"/>
      <w:lang w:eastAsia="zh-CN"/>
    </w:rPr>
  </w:style>
  <w:style w:type="paragraph" w:customStyle="1" w:styleId="xl88">
    <w:name w:val="xl88"/>
    <w:basedOn w:val="Normal"/>
    <w:uiPriority w:val="99"/>
    <w:qFormat/>
    <w:rsid w:val="00964341"/>
    <w:pPr>
      <w:pBdr>
        <w:top w:val="single" w:sz="8" w:space="0" w:color="000000"/>
        <w:bottom w:val="single" w:sz="8" w:space="0" w:color="000000"/>
        <w:right w:val="single" w:sz="8" w:space="0" w:color="000000"/>
      </w:pBdr>
      <w:shd w:val="clear" w:color="auto" w:fill="FFFF99"/>
      <w:spacing w:before="280" w:after="280" w:line="240" w:lineRule="auto"/>
      <w:jc w:val="center"/>
      <w:textAlignment w:val="center"/>
    </w:pPr>
    <w:rPr>
      <w:rFonts w:ascii="Arial" w:eastAsia="Arial Unicode MS" w:hAnsi="Arial" w:cs="Arial"/>
      <w:b/>
      <w:bCs/>
      <w:sz w:val="16"/>
      <w:szCs w:val="16"/>
      <w:lang w:eastAsia="zh-CN"/>
    </w:rPr>
  </w:style>
  <w:style w:type="paragraph" w:customStyle="1" w:styleId="xl89">
    <w:name w:val="xl89"/>
    <w:basedOn w:val="Normal"/>
    <w:uiPriority w:val="99"/>
    <w:qFormat/>
    <w:rsid w:val="00964341"/>
    <w:pPr>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90">
    <w:name w:val="xl90"/>
    <w:basedOn w:val="Normal"/>
    <w:uiPriority w:val="99"/>
    <w:qFormat/>
    <w:rsid w:val="00964341"/>
    <w:pPr>
      <w:pBdr>
        <w:top w:val="single" w:sz="8" w:space="0" w:color="000000"/>
        <w:left w:val="single" w:sz="8" w:space="0" w:color="000000"/>
      </w:pBdr>
      <w:spacing w:before="280" w:after="280" w:line="240" w:lineRule="auto"/>
      <w:textAlignment w:val="center"/>
    </w:pPr>
    <w:rPr>
      <w:rFonts w:ascii="Arial" w:eastAsia="Arial Unicode MS" w:hAnsi="Arial" w:cs="Arial"/>
      <w:b/>
      <w:bCs/>
      <w:sz w:val="20"/>
      <w:szCs w:val="20"/>
      <w:lang w:eastAsia="zh-CN"/>
    </w:rPr>
  </w:style>
  <w:style w:type="paragraph" w:customStyle="1" w:styleId="xl91">
    <w:name w:val="xl91"/>
    <w:basedOn w:val="Normal"/>
    <w:uiPriority w:val="99"/>
    <w:qFormat/>
    <w:rsid w:val="00964341"/>
    <w:pPr>
      <w:pBdr>
        <w:top w:val="single" w:sz="8" w:space="0" w:color="000000"/>
      </w:pBdr>
      <w:spacing w:before="280" w:after="280" w:line="240" w:lineRule="auto"/>
      <w:textAlignment w:val="center"/>
    </w:pPr>
    <w:rPr>
      <w:rFonts w:ascii="Arial" w:eastAsia="Arial Unicode MS" w:hAnsi="Arial" w:cs="Arial"/>
      <w:b/>
      <w:bCs/>
      <w:sz w:val="20"/>
      <w:szCs w:val="20"/>
      <w:lang w:eastAsia="zh-CN"/>
    </w:rPr>
  </w:style>
  <w:style w:type="paragraph" w:customStyle="1" w:styleId="xl92">
    <w:name w:val="xl92"/>
    <w:basedOn w:val="Normal"/>
    <w:uiPriority w:val="99"/>
    <w:qFormat/>
    <w:rsid w:val="00964341"/>
    <w:pPr>
      <w:pBdr>
        <w:left w:val="single" w:sz="8" w:space="0" w:color="000000"/>
      </w:pBdr>
      <w:spacing w:before="280" w:after="280" w:line="240" w:lineRule="auto"/>
      <w:textAlignment w:val="center"/>
    </w:pPr>
    <w:rPr>
      <w:rFonts w:ascii="Arial" w:eastAsia="Arial Unicode MS" w:hAnsi="Arial" w:cs="Arial"/>
      <w:b/>
      <w:bCs/>
      <w:sz w:val="20"/>
      <w:szCs w:val="20"/>
      <w:lang w:eastAsia="zh-CN"/>
    </w:rPr>
  </w:style>
  <w:style w:type="paragraph" w:customStyle="1" w:styleId="xl93">
    <w:name w:val="xl93"/>
    <w:basedOn w:val="Normal"/>
    <w:uiPriority w:val="99"/>
    <w:qFormat/>
    <w:rsid w:val="00964341"/>
    <w:pPr>
      <w:spacing w:before="280" w:after="280" w:line="240" w:lineRule="auto"/>
      <w:textAlignment w:val="center"/>
    </w:pPr>
    <w:rPr>
      <w:rFonts w:ascii="Arial" w:eastAsia="Arial Unicode MS" w:hAnsi="Arial" w:cs="Arial"/>
      <w:b/>
      <w:bCs/>
      <w:sz w:val="20"/>
      <w:szCs w:val="20"/>
      <w:lang w:eastAsia="zh-CN"/>
    </w:rPr>
  </w:style>
  <w:style w:type="paragraph" w:customStyle="1" w:styleId="xl94">
    <w:name w:val="xl94"/>
    <w:basedOn w:val="Normal"/>
    <w:uiPriority w:val="99"/>
    <w:qFormat/>
    <w:rsid w:val="00964341"/>
    <w:pPr>
      <w:pBdr>
        <w:top w:val="single" w:sz="8" w:space="0" w:color="000000"/>
        <w:right w:val="single" w:sz="8" w:space="0" w:color="000000"/>
      </w:pBdr>
      <w:spacing w:before="280" w:after="280" w:line="240" w:lineRule="auto"/>
      <w:textAlignment w:val="center"/>
    </w:pPr>
    <w:rPr>
      <w:rFonts w:ascii="Arial" w:eastAsia="Arial Unicode MS" w:hAnsi="Arial" w:cs="Arial"/>
      <w:b/>
      <w:bCs/>
      <w:sz w:val="20"/>
      <w:szCs w:val="20"/>
      <w:lang w:eastAsia="zh-CN"/>
    </w:rPr>
  </w:style>
  <w:style w:type="paragraph" w:customStyle="1" w:styleId="xl95">
    <w:name w:val="xl95"/>
    <w:basedOn w:val="Normal"/>
    <w:uiPriority w:val="99"/>
    <w:qFormat/>
    <w:rsid w:val="00964341"/>
    <w:pPr>
      <w:pBdr>
        <w:right w:val="single" w:sz="8" w:space="0" w:color="000000"/>
      </w:pBdr>
      <w:spacing w:before="280" w:after="280" w:line="240" w:lineRule="auto"/>
      <w:textAlignment w:val="center"/>
    </w:pPr>
    <w:rPr>
      <w:rFonts w:ascii="Arial" w:eastAsia="Arial Unicode MS" w:hAnsi="Arial" w:cs="Arial"/>
      <w:b/>
      <w:bCs/>
      <w:sz w:val="20"/>
      <w:szCs w:val="20"/>
      <w:lang w:eastAsia="zh-CN"/>
    </w:rPr>
  </w:style>
  <w:style w:type="paragraph" w:customStyle="1" w:styleId="xl96">
    <w:name w:val="xl96"/>
    <w:basedOn w:val="Normal"/>
    <w:uiPriority w:val="99"/>
    <w:qFormat/>
    <w:rsid w:val="00964341"/>
    <w:pPr>
      <w:pBdr>
        <w:left w:val="single" w:sz="8" w:space="0" w:color="000000"/>
        <w:bottom w:val="single" w:sz="8" w:space="0" w:color="000000"/>
      </w:pBdr>
      <w:spacing w:before="280" w:after="280" w:line="240" w:lineRule="auto"/>
      <w:textAlignment w:val="center"/>
    </w:pPr>
    <w:rPr>
      <w:rFonts w:ascii="Arial" w:eastAsia="Arial Unicode MS" w:hAnsi="Arial" w:cs="Arial"/>
      <w:b/>
      <w:bCs/>
      <w:sz w:val="20"/>
      <w:szCs w:val="20"/>
      <w:lang w:eastAsia="zh-CN"/>
    </w:rPr>
  </w:style>
  <w:style w:type="paragraph" w:customStyle="1" w:styleId="xl97">
    <w:name w:val="xl97"/>
    <w:basedOn w:val="Normal"/>
    <w:uiPriority w:val="99"/>
    <w:qFormat/>
    <w:rsid w:val="00964341"/>
    <w:pPr>
      <w:pBdr>
        <w:bottom w:val="single" w:sz="8" w:space="0" w:color="000000"/>
      </w:pBdr>
      <w:spacing w:before="280" w:after="280" w:line="240" w:lineRule="auto"/>
      <w:textAlignment w:val="center"/>
    </w:pPr>
    <w:rPr>
      <w:rFonts w:ascii="Arial" w:eastAsia="Arial Unicode MS" w:hAnsi="Arial" w:cs="Arial"/>
      <w:b/>
      <w:bCs/>
      <w:sz w:val="20"/>
      <w:szCs w:val="20"/>
      <w:lang w:eastAsia="zh-CN"/>
    </w:rPr>
  </w:style>
  <w:style w:type="paragraph" w:customStyle="1" w:styleId="xl98">
    <w:name w:val="xl98"/>
    <w:basedOn w:val="Normal"/>
    <w:uiPriority w:val="99"/>
    <w:qFormat/>
    <w:rsid w:val="00964341"/>
    <w:pPr>
      <w:pBdr>
        <w:bottom w:val="single" w:sz="8" w:space="0" w:color="000000"/>
        <w:right w:val="single" w:sz="8" w:space="0" w:color="000000"/>
      </w:pBdr>
      <w:spacing w:before="280" w:after="280" w:line="240" w:lineRule="auto"/>
      <w:textAlignment w:val="center"/>
    </w:pPr>
    <w:rPr>
      <w:rFonts w:ascii="Arial" w:eastAsia="Arial Unicode MS" w:hAnsi="Arial" w:cs="Arial"/>
      <w:b/>
      <w:bCs/>
      <w:sz w:val="20"/>
      <w:szCs w:val="20"/>
      <w:lang w:eastAsia="zh-CN"/>
    </w:rPr>
  </w:style>
  <w:style w:type="paragraph" w:customStyle="1" w:styleId="Blockquote">
    <w:name w:val="Blockquote"/>
    <w:basedOn w:val="Normal"/>
    <w:uiPriority w:val="99"/>
    <w:qFormat/>
    <w:rsid w:val="00964341"/>
    <w:pPr>
      <w:spacing w:before="100" w:after="100" w:line="240" w:lineRule="auto"/>
      <w:ind w:left="360" w:right="360"/>
    </w:pPr>
    <w:rPr>
      <w:sz w:val="24"/>
      <w:szCs w:val="20"/>
      <w:lang w:eastAsia="zh-CN"/>
    </w:rPr>
  </w:style>
  <w:style w:type="paragraph" w:customStyle="1" w:styleId="Marcadores3">
    <w:name w:val="Marcadores 3"/>
    <w:basedOn w:val="Normal"/>
    <w:uiPriority w:val="99"/>
    <w:qFormat/>
    <w:rsid w:val="00964341"/>
    <w:pPr>
      <w:spacing w:before="120" w:line="240" w:lineRule="auto"/>
      <w:ind w:right="6"/>
    </w:pPr>
    <w:rPr>
      <w:sz w:val="24"/>
      <w:szCs w:val="20"/>
      <w:lang w:eastAsia="zh-CN"/>
    </w:rPr>
  </w:style>
  <w:style w:type="paragraph" w:customStyle="1" w:styleId="Estilo1">
    <w:name w:val="Estilo1"/>
    <w:basedOn w:val="Normal"/>
    <w:uiPriority w:val="99"/>
    <w:qFormat/>
    <w:rsid w:val="00964341"/>
    <w:pPr>
      <w:tabs>
        <w:tab w:val="left" w:pos="2268"/>
      </w:tabs>
      <w:spacing w:line="240" w:lineRule="auto"/>
      <w:ind w:left="2410" w:hanging="992"/>
    </w:pPr>
    <w:rPr>
      <w:sz w:val="24"/>
      <w:szCs w:val="20"/>
      <w:lang w:eastAsia="zh-CN"/>
    </w:rPr>
  </w:style>
  <w:style w:type="paragraph" w:customStyle="1" w:styleId="c2">
    <w:name w:val="c2"/>
    <w:basedOn w:val="Normal"/>
    <w:uiPriority w:val="99"/>
    <w:qFormat/>
    <w:rsid w:val="00964341"/>
    <w:pPr>
      <w:widowControl w:val="0"/>
      <w:spacing w:line="240" w:lineRule="atLeast"/>
      <w:jc w:val="center"/>
    </w:pPr>
    <w:rPr>
      <w:sz w:val="24"/>
      <w:szCs w:val="20"/>
      <w:lang w:eastAsia="zh-CN"/>
    </w:rPr>
  </w:style>
  <w:style w:type="paragraph" w:customStyle="1" w:styleId="PargrafodaLista1">
    <w:name w:val="Parágrafo da Lista1"/>
    <w:basedOn w:val="Normal"/>
    <w:uiPriority w:val="99"/>
    <w:qFormat/>
    <w:rsid w:val="00964341"/>
    <w:pPr>
      <w:spacing w:line="240" w:lineRule="auto"/>
      <w:ind w:left="708"/>
    </w:pPr>
    <w:rPr>
      <w:sz w:val="24"/>
      <w:szCs w:val="24"/>
      <w:lang w:eastAsia="zh-CN"/>
    </w:rPr>
  </w:style>
  <w:style w:type="paragraph" w:customStyle="1" w:styleId="default">
    <w:name w:val="default"/>
    <w:basedOn w:val="Normal"/>
    <w:uiPriority w:val="99"/>
    <w:qFormat/>
    <w:rsid w:val="00964341"/>
    <w:pPr>
      <w:spacing w:line="240" w:lineRule="auto"/>
    </w:pPr>
    <w:rPr>
      <w:rFonts w:eastAsia="Calibri"/>
      <w:sz w:val="24"/>
      <w:szCs w:val="24"/>
      <w:lang w:eastAsia="zh-CN"/>
    </w:rPr>
  </w:style>
  <w:style w:type="paragraph" w:customStyle="1" w:styleId="Contedodatabela">
    <w:name w:val="Conteúdo da tabela"/>
    <w:basedOn w:val="Normal"/>
    <w:qFormat/>
    <w:rsid w:val="00964341"/>
    <w:pPr>
      <w:suppressLineNumbers/>
      <w:spacing w:line="240" w:lineRule="auto"/>
    </w:pPr>
    <w:rPr>
      <w:sz w:val="24"/>
      <w:szCs w:val="24"/>
      <w:lang w:eastAsia="zh-CN"/>
    </w:rPr>
  </w:style>
  <w:style w:type="paragraph" w:customStyle="1" w:styleId="Ttulodetabela">
    <w:name w:val="Título de tabela"/>
    <w:basedOn w:val="Contedodatabela"/>
    <w:uiPriority w:val="99"/>
    <w:qFormat/>
    <w:rsid w:val="00FC728E"/>
    <w:pPr>
      <w:jc w:val="center"/>
    </w:pPr>
    <w:rPr>
      <w:b/>
      <w:bCs/>
    </w:rPr>
  </w:style>
  <w:style w:type="paragraph" w:customStyle="1" w:styleId="Default0">
    <w:name w:val="Default"/>
    <w:uiPriority w:val="99"/>
    <w:qFormat/>
    <w:rsid w:val="00964341"/>
    <w:pPr>
      <w:suppressAutoHyphens w:val="0"/>
      <w:spacing w:line="360" w:lineRule="auto"/>
      <w:jc w:val="both"/>
    </w:pPr>
    <w:rPr>
      <w:rFonts w:ascii="Times New Roman" w:eastAsia="Times New Roman" w:hAnsi="Times New Roman" w:cs="Times New Roman"/>
      <w:color w:val="000000"/>
      <w:sz w:val="24"/>
      <w:szCs w:val="24"/>
    </w:rPr>
  </w:style>
  <w:style w:type="paragraph" w:customStyle="1" w:styleId="TtulodaTabela">
    <w:name w:val="Título da Tabela"/>
    <w:basedOn w:val="Normal"/>
    <w:uiPriority w:val="99"/>
    <w:qFormat/>
    <w:rsid w:val="00964341"/>
    <w:pPr>
      <w:widowControl w:val="0"/>
      <w:suppressLineNumbers/>
      <w:spacing w:after="120" w:line="240" w:lineRule="auto"/>
      <w:jc w:val="center"/>
    </w:pPr>
    <w:rPr>
      <w:rFonts w:eastAsia="Arial Unicode MS"/>
      <w:b/>
      <w:bCs/>
      <w:i/>
      <w:iCs/>
      <w:sz w:val="24"/>
      <w:szCs w:val="20"/>
    </w:rPr>
  </w:style>
  <w:style w:type="paragraph" w:customStyle="1" w:styleId="TableParagraph">
    <w:name w:val="Table Paragraph"/>
    <w:basedOn w:val="Normal"/>
    <w:uiPriority w:val="1"/>
    <w:qFormat/>
    <w:rsid w:val="00964341"/>
    <w:pPr>
      <w:widowControl w:val="0"/>
      <w:spacing w:line="240" w:lineRule="auto"/>
    </w:pPr>
    <w:rPr>
      <w:color w:val="00000A"/>
      <w:lang w:eastAsia="zh-CN" w:bidi="pt-BR"/>
    </w:rPr>
  </w:style>
  <w:style w:type="paragraph" w:customStyle="1" w:styleId="Nivel1">
    <w:name w:val="Nivel1"/>
    <w:basedOn w:val="Ttulo1"/>
    <w:next w:val="Normal"/>
    <w:uiPriority w:val="99"/>
    <w:qFormat/>
    <w:rsid w:val="00964341"/>
    <w:pPr>
      <w:spacing w:before="480" w:after="120" w:line="276" w:lineRule="auto"/>
      <w:ind w:left="357" w:hanging="357"/>
      <w:jc w:val="both"/>
    </w:pPr>
    <w:rPr>
      <w:bCs w:val="0"/>
      <w:sz w:val="20"/>
      <w:szCs w:val="20"/>
    </w:rPr>
  </w:style>
  <w:style w:type="paragraph" w:customStyle="1" w:styleId="pfs20">
    <w:name w:val="pfs20"/>
    <w:uiPriority w:val="99"/>
    <w:qFormat/>
    <w:rsid w:val="00964341"/>
    <w:pPr>
      <w:widowControl w:val="0"/>
      <w:suppressAutoHyphens w:val="0"/>
      <w:spacing w:line="360" w:lineRule="auto"/>
      <w:jc w:val="both"/>
    </w:pPr>
    <w:rPr>
      <w:rFonts w:ascii="Times New Roman" w:eastAsia="Times New Roman" w:hAnsi="Times New Roman" w:cs="Times New Roman"/>
      <w:sz w:val="24"/>
      <w:szCs w:val="20"/>
      <w:lang w:val="en-US" w:eastAsia="zh-CN"/>
    </w:rPr>
  </w:style>
  <w:style w:type="paragraph" w:customStyle="1" w:styleId="Nivel01">
    <w:name w:val="Nivel 01"/>
    <w:basedOn w:val="Ttulo1"/>
    <w:next w:val="Normal"/>
    <w:uiPriority w:val="99"/>
    <w:qFormat/>
    <w:rsid w:val="00964341"/>
    <w:pPr>
      <w:tabs>
        <w:tab w:val="left" w:pos="567"/>
      </w:tabs>
      <w:spacing w:line="240" w:lineRule="auto"/>
      <w:jc w:val="both"/>
    </w:pPr>
    <w:rPr>
      <w:rFonts w:ascii="Ecofont_Spranq_eco_Sans" w:eastAsia="MS Gothic" w:hAnsi="Ecofont_Spranq_eco_Sans"/>
      <w:sz w:val="20"/>
      <w:szCs w:val="20"/>
    </w:rPr>
  </w:style>
  <w:style w:type="paragraph" w:customStyle="1" w:styleId="western">
    <w:name w:val="western"/>
    <w:basedOn w:val="Normal"/>
    <w:uiPriority w:val="99"/>
    <w:qFormat/>
    <w:rsid w:val="00964341"/>
    <w:pPr>
      <w:spacing w:beforeAutospacing="1" w:afterAutospacing="1" w:line="240" w:lineRule="auto"/>
      <w:jc w:val="left"/>
    </w:pPr>
    <w:rPr>
      <w:rFonts w:eastAsia="Calibri"/>
      <w:color w:val="auto"/>
      <w:sz w:val="24"/>
      <w:szCs w:val="24"/>
    </w:rPr>
  </w:style>
  <w:style w:type="paragraph" w:styleId="Corpodetexto2">
    <w:name w:val="Body Text 2"/>
    <w:basedOn w:val="Normal"/>
    <w:link w:val="Corpodetexto2Char"/>
    <w:uiPriority w:val="99"/>
    <w:semiHidden/>
    <w:unhideWhenUsed/>
    <w:qFormat/>
    <w:rsid w:val="00964341"/>
    <w:pPr>
      <w:spacing w:line="240" w:lineRule="auto"/>
    </w:pPr>
    <w:rPr>
      <w:b/>
      <w:bCs/>
      <w:color w:val="auto"/>
      <w:sz w:val="24"/>
      <w:szCs w:val="20"/>
    </w:rPr>
  </w:style>
  <w:style w:type="character" w:customStyle="1" w:styleId="Corpodetexto2Char1">
    <w:name w:val="Corpo de texto 2 Char1"/>
    <w:basedOn w:val="Fontepargpadro"/>
    <w:uiPriority w:val="99"/>
    <w:semiHidden/>
    <w:rsid w:val="00FC728E"/>
    <w:rPr>
      <w:rFonts w:ascii="Times New Roman" w:eastAsia="Calibri" w:hAnsi="Times New Roman" w:cs="Times New Roman"/>
      <w:color w:val="000000"/>
      <w:sz w:val="22"/>
    </w:rPr>
  </w:style>
  <w:style w:type="paragraph" w:styleId="Recuodecorpodetexto2">
    <w:name w:val="Body Text Indent 2"/>
    <w:basedOn w:val="Normal"/>
    <w:link w:val="Recuodecorpodetexto2Char"/>
    <w:uiPriority w:val="99"/>
    <w:semiHidden/>
    <w:unhideWhenUsed/>
    <w:qFormat/>
    <w:rsid w:val="00964341"/>
    <w:pPr>
      <w:ind w:firstLine="1560"/>
    </w:pPr>
    <w:rPr>
      <w:color w:val="auto"/>
      <w:sz w:val="24"/>
      <w:szCs w:val="20"/>
    </w:rPr>
  </w:style>
  <w:style w:type="character" w:customStyle="1" w:styleId="Recuodecorpodetexto2Char1">
    <w:name w:val="Recuo de corpo de texto 2 Char1"/>
    <w:basedOn w:val="Fontepargpadro"/>
    <w:uiPriority w:val="99"/>
    <w:semiHidden/>
    <w:rsid w:val="00FC728E"/>
    <w:rPr>
      <w:rFonts w:ascii="Times New Roman" w:eastAsia="Calibri" w:hAnsi="Times New Roman" w:cs="Times New Roman"/>
      <w:color w:val="000000"/>
      <w:sz w:val="22"/>
    </w:rPr>
  </w:style>
  <w:style w:type="paragraph" w:styleId="Recuodecorpodetexto3">
    <w:name w:val="Body Text Indent 3"/>
    <w:basedOn w:val="Normal"/>
    <w:link w:val="Recuodecorpodetexto3Char"/>
    <w:uiPriority w:val="99"/>
    <w:semiHidden/>
    <w:unhideWhenUsed/>
    <w:qFormat/>
    <w:rsid w:val="00964341"/>
    <w:pPr>
      <w:ind w:firstLine="1560"/>
      <w:jc w:val="left"/>
    </w:pPr>
    <w:rPr>
      <w:color w:val="auto"/>
      <w:sz w:val="24"/>
      <w:szCs w:val="20"/>
    </w:rPr>
  </w:style>
  <w:style w:type="character" w:customStyle="1" w:styleId="Recuodecorpodetexto3Char1">
    <w:name w:val="Recuo de corpo de texto 3 Char1"/>
    <w:basedOn w:val="Fontepargpadro"/>
    <w:uiPriority w:val="99"/>
    <w:semiHidden/>
    <w:rsid w:val="00FC728E"/>
    <w:rPr>
      <w:rFonts w:ascii="Times New Roman" w:eastAsia="Calibri" w:hAnsi="Times New Roman" w:cs="Times New Roman"/>
      <w:color w:val="000000"/>
      <w:sz w:val="16"/>
      <w:szCs w:val="16"/>
    </w:rPr>
  </w:style>
  <w:style w:type="paragraph" w:styleId="MapadoDocumento">
    <w:name w:val="Document Map"/>
    <w:basedOn w:val="Normal"/>
    <w:link w:val="MapadoDocumentoChar"/>
    <w:uiPriority w:val="99"/>
    <w:semiHidden/>
    <w:unhideWhenUsed/>
    <w:qFormat/>
    <w:rsid w:val="00964341"/>
    <w:pPr>
      <w:shd w:val="clear" w:color="auto" w:fill="000080"/>
      <w:spacing w:line="240" w:lineRule="auto"/>
      <w:jc w:val="left"/>
    </w:pPr>
    <w:rPr>
      <w:rFonts w:ascii="Tahoma" w:hAnsi="Tahoma"/>
      <w:color w:val="auto"/>
      <w:sz w:val="20"/>
      <w:szCs w:val="20"/>
    </w:rPr>
  </w:style>
  <w:style w:type="character" w:customStyle="1" w:styleId="MapadoDocumentoChar1">
    <w:name w:val="Mapa do Documento Char1"/>
    <w:basedOn w:val="Fontepargpadro"/>
    <w:uiPriority w:val="99"/>
    <w:semiHidden/>
    <w:rsid w:val="00FC728E"/>
    <w:rPr>
      <w:rFonts w:ascii="Segoe UI" w:eastAsia="Calibri" w:hAnsi="Segoe UI" w:cs="Segoe UI"/>
      <w:color w:val="000000"/>
      <w:sz w:val="16"/>
      <w:szCs w:val="16"/>
    </w:rPr>
  </w:style>
  <w:style w:type="paragraph" w:styleId="Citao">
    <w:name w:val="Quote"/>
    <w:basedOn w:val="Normal"/>
    <w:next w:val="Normal"/>
    <w:link w:val="CitaoChar"/>
    <w:uiPriority w:val="99"/>
    <w:qFormat/>
    <w:rsid w:val="00964341"/>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sz w:val="20"/>
      <w:szCs w:val="24"/>
      <w:lang w:eastAsia="en-US"/>
    </w:rPr>
  </w:style>
  <w:style w:type="character" w:customStyle="1" w:styleId="CitaoChar1">
    <w:name w:val="Citação Char1"/>
    <w:basedOn w:val="Fontepargpadro"/>
    <w:uiPriority w:val="29"/>
    <w:rsid w:val="00FC728E"/>
    <w:rPr>
      <w:rFonts w:ascii="Times New Roman" w:eastAsia="Calibri" w:hAnsi="Times New Roman" w:cs="Times New Roman"/>
      <w:i/>
      <w:iCs/>
      <w:color w:val="404040" w:themeColor="text1" w:themeTint="BF"/>
      <w:sz w:val="22"/>
    </w:rPr>
  </w:style>
  <w:style w:type="paragraph" w:customStyle="1" w:styleId="inf">
    <w:name w:val="inf."/>
    <w:basedOn w:val="Normal"/>
    <w:uiPriority w:val="99"/>
    <w:qFormat/>
    <w:rsid w:val="00964341"/>
    <w:pPr>
      <w:spacing w:line="240" w:lineRule="auto"/>
    </w:pPr>
    <w:rPr>
      <w:rFonts w:ascii="Arial" w:hAnsi="Arial"/>
      <w:color w:val="auto"/>
      <w:sz w:val="24"/>
      <w:szCs w:val="20"/>
    </w:rPr>
  </w:style>
  <w:style w:type="paragraph" w:customStyle="1" w:styleId="titulo">
    <w:name w:val="titulo"/>
    <w:basedOn w:val="Normal"/>
    <w:uiPriority w:val="99"/>
    <w:qFormat/>
    <w:rsid w:val="00964341"/>
    <w:pPr>
      <w:spacing w:line="240" w:lineRule="auto"/>
      <w:jc w:val="left"/>
    </w:pPr>
    <w:rPr>
      <w:color w:val="auto"/>
      <w:sz w:val="24"/>
      <w:szCs w:val="24"/>
    </w:rPr>
  </w:style>
  <w:style w:type="paragraph" w:customStyle="1" w:styleId="Corpodetexto211">
    <w:name w:val="Corpo de texto 211"/>
    <w:basedOn w:val="Normal"/>
    <w:uiPriority w:val="99"/>
    <w:qFormat/>
    <w:rsid w:val="00964341"/>
    <w:pPr>
      <w:tabs>
        <w:tab w:val="left" w:pos="709"/>
      </w:tabs>
      <w:spacing w:line="240" w:lineRule="auto"/>
    </w:pPr>
    <w:rPr>
      <w:color w:val="auto"/>
      <w:sz w:val="24"/>
      <w:szCs w:val="20"/>
      <w:lang w:eastAsia="ar-SA"/>
    </w:rPr>
  </w:style>
  <w:style w:type="paragraph" w:customStyle="1" w:styleId="Contrato">
    <w:name w:val="Contrato"/>
    <w:basedOn w:val="Normal"/>
    <w:uiPriority w:val="99"/>
    <w:qFormat/>
    <w:rsid w:val="00964341"/>
    <w:pPr>
      <w:tabs>
        <w:tab w:val="left" w:pos="720"/>
      </w:tabs>
      <w:spacing w:after="240" w:line="240" w:lineRule="auto"/>
      <w:ind w:left="720" w:hanging="720"/>
    </w:pPr>
    <w:rPr>
      <w:color w:val="auto"/>
      <w:sz w:val="24"/>
      <w:szCs w:val="20"/>
    </w:rPr>
  </w:style>
  <w:style w:type="paragraph" w:customStyle="1" w:styleId="Nivel2">
    <w:name w:val="Nivel 2"/>
    <w:link w:val="Nivel2Char"/>
    <w:uiPriority w:val="99"/>
    <w:qFormat/>
    <w:rsid w:val="00964341"/>
    <w:pPr>
      <w:numPr>
        <w:numId w:val="7"/>
      </w:numPr>
      <w:suppressAutoHyphens w:val="0"/>
      <w:spacing w:before="120" w:after="120" w:line="360" w:lineRule="auto"/>
      <w:jc w:val="both"/>
    </w:pPr>
    <w:rPr>
      <w:rFonts w:ascii="Ecofont_Spranq_eco_Sans" w:eastAsia="Arial Unicode MS" w:hAnsi="Ecofont_Spranq_eco_Sans" w:cs="Times New Roman"/>
      <w:szCs w:val="20"/>
    </w:rPr>
  </w:style>
  <w:style w:type="paragraph" w:customStyle="1" w:styleId="Nivel10">
    <w:name w:val="Nivel 1"/>
    <w:basedOn w:val="Nivel2"/>
    <w:next w:val="Nivel2"/>
    <w:uiPriority w:val="99"/>
    <w:qFormat/>
    <w:rsid w:val="00FC728E"/>
    <w:pPr>
      <w:ind w:left="502" w:hanging="360"/>
    </w:pPr>
    <w:rPr>
      <w:rFonts w:cs="Arial"/>
      <w:b/>
    </w:rPr>
  </w:style>
  <w:style w:type="paragraph" w:customStyle="1" w:styleId="Nivel3">
    <w:name w:val="Nivel 3"/>
    <w:basedOn w:val="Nivel2"/>
    <w:uiPriority w:val="99"/>
    <w:qFormat/>
    <w:rsid w:val="00964341"/>
    <w:pPr>
      <w:numPr>
        <w:numId w:val="0"/>
      </w:numPr>
      <w:ind w:left="1224" w:hanging="504"/>
    </w:pPr>
    <w:rPr>
      <w:rFonts w:cs="Arial"/>
      <w:color w:val="000000"/>
    </w:rPr>
  </w:style>
  <w:style w:type="paragraph" w:customStyle="1" w:styleId="Nivel4">
    <w:name w:val="Nivel 4"/>
    <w:basedOn w:val="Nivel3"/>
    <w:link w:val="Nivel4Char"/>
    <w:qFormat/>
    <w:rsid w:val="00FC728E"/>
    <w:rPr>
      <w:color w:val="auto"/>
    </w:rPr>
  </w:style>
  <w:style w:type="paragraph" w:customStyle="1" w:styleId="Nivel5">
    <w:name w:val="Nivel 5"/>
    <w:basedOn w:val="Nivel4"/>
    <w:link w:val="Nivel5Char"/>
    <w:qFormat/>
    <w:rsid w:val="00FC728E"/>
    <w:pPr>
      <w:ind w:left="2496" w:hanging="1080"/>
    </w:pPr>
  </w:style>
  <w:style w:type="paragraph" w:customStyle="1" w:styleId="Ttulo20">
    <w:name w:val="Título2"/>
    <w:basedOn w:val="Normal"/>
    <w:next w:val="Corpodetexto"/>
    <w:uiPriority w:val="99"/>
    <w:qFormat/>
    <w:rsid w:val="00964341"/>
    <w:pPr>
      <w:keepNext/>
      <w:spacing w:before="240" w:after="120" w:line="276" w:lineRule="auto"/>
      <w:jc w:val="left"/>
    </w:pPr>
    <w:rPr>
      <w:rFonts w:ascii="Arial" w:eastAsia="Microsoft YaHei" w:hAnsi="Arial" w:cs="Mangal"/>
      <w:color w:val="auto"/>
      <w:sz w:val="28"/>
      <w:szCs w:val="28"/>
      <w:lang w:eastAsia="zh-CN"/>
    </w:rPr>
  </w:style>
  <w:style w:type="paragraph" w:customStyle="1" w:styleId="artart">
    <w:name w:val="artart"/>
    <w:basedOn w:val="Padro"/>
    <w:qFormat/>
    <w:rsid w:val="00FC728E"/>
    <w:pPr>
      <w:spacing w:before="28" w:after="28" w:line="100" w:lineRule="atLeast"/>
    </w:pPr>
    <w:rPr>
      <w:rFonts w:ascii="Times New Roman" w:eastAsia="Times New Roman" w:hAnsi="Times New Roman"/>
      <w:sz w:val="24"/>
      <w:szCs w:val="24"/>
    </w:rPr>
  </w:style>
  <w:style w:type="paragraph" w:customStyle="1" w:styleId="Recuodecorpodetexto22">
    <w:name w:val="Recuo de corpo de texto 22"/>
    <w:basedOn w:val="Normal"/>
    <w:qFormat/>
    <w:rsid w:val="00964341"/>
    <w:pPr>
      <w:spacing w:line="240" w:lineRule="auto"/>
      <w:ind w:firstLine="1985"/>
    </w:pPr>
    <w:rPr>
      <w:rFonts w:ascii="Arial" w:hAnsi="Arial" w:cs="Arial"/>
      <w:color w:val="auto"/>
      <w:sz w:val="24"/>
      <w:szCs w:val="20"/>
      <w:lang w:eastAsia="zh-CN"/>
    </w:rPr>
  </w:style>
  <w:style w:type="paragraph" w:customStyle="1" w:styleId="Normal2">
    <w:name w:val="Normal 2"/>
    <w:basedOn w:val="Normal"/>
    <w:qFormat/>
    <w:rsid w:val="00964341"/>
    <w:pPr>
      <w:keepLines/>
      <w:tabs>
        <w:tab w:val="left" w:pos="0"/>
      </w:tabs>
      <w:spacing w:before="120" w:line="240" w:lineRule="auto"/>
    </w:pPr>
    <w:rPr>
      <w:rFonts w:ascii="Arial" w:hAnsi="Arial" w:cs="Arial"/>
      <w:spacing w:val="10"/>
      <w:sz w:val="18"/>
      <w:szCs w:val="20"/>
      <w:lang w:eastAsia="zh-CN"/>
    </w:rPr>
  </w:style>
  <w:style w:type="paragraph" w:customStyle="1" w:styleId="proposta">
    <w:name w:val="proposta"/>
    <w:basedOn w:val="Normal"/>
    <w:qFormat/>
    <w:rsid w:val="00964341"/>
    <w:pPr>
      <w:tabs>
        <w:tab w:val="left" w:pos="0"/>
      </w:tabs>
      <w:spacing w:line="240" w:lineRule="auto"/>
    </w:pPr>
    <w:rPr>
      <w:rFonts w:ascii="Arial" w:hAnsi="Arial" w:cs="Arial"/>
      <w:sz w:val="24"/>
      <w:szCs w:val="20"/>
      <w:lang w:val="pt-PT" w:eastAsia="zh-CN"/>
    </w:rPr>
  </w:style>
  <w:style w:type="paragraph" w:customStyle="1" w:styleId="Prefcio1">
    <w:name w:val="Prefácio1"/>
    <w:basedOn w:val="Normal"/>
    <w:qFormat/>
    <w:rsid w:val="00964341"/>
    <w:pPr>
      <w:keepLines/>
      <w:tabs>
        <w:tab w:val="left" w:pos="0"/>
      </w:tabs>
      <w:spacing w:before="340" w:line="240" w:lineRule="auto"/>
    </w:pPr>
    <w:rPr>
      <w:rFonts w:ascii="Arial" w:hAnsi="Arial" w:cs="Arial"/>
      <w:b/>
      <w:caps/>
      <w:spacing w:val="10"/>
      <w:sz w:val="18"/>
      <w:szCs w:val="20"/>
      <w:lang w:eastAsia="zh-CN"/>
    </w:rPr>
  </w:style>
  <w:style w:type="table" w:customStyle="1" w:styleId="Tabelacomgrade1">
    <w:name w:val="Tabela com grade1"/>
    <w:basedOn w:val="Tabelanormal"/>
    <w:uiPriority w:val="39"/>
    <w:rsid w:val="00FC728E"/>
    <w:pPr>
      <w:suppressAutoHyphens w:val="0"/>
      <w:spacing w:line="360" w:lineRule="auto"/>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00">
    <w:name w:val="Menção Pendente100"/>
    <w:basedOn w:val="Fontepargpadro"/>
    <w:uiPriority w:val="99"/>
    <w:semiHidden/>
    <w:unhideWhenUsed/>
    <w:qFormat/>
    <w:rsid w:val="003541B3"/>
    <w:rPr>
      <w:color w:val="605E5C"/>
      <w:shd w:val="clear" w:color="auto" w:fill="E1DFDD"/>
    </w:rPr>
  </w:style>
  <w:style w:type="character" w:customStyle="1" w:styleId="Meno2">
    <w:name w:val="Menção2"/>
    <w:basedOn w:val="Fontepargpadro"/>
    <w:uiPriority w:val="99"/>
    <w:unhideWhenUsed/>
    <w:rsid w:val="000F711D"/>
    <w:rPr>
      <w:color w:val="2B579A"/>
      <w:shd w:val="clear" w:color="auto" w:fill="E1DFDD"/>
    </w:rPr>
  </w:style>
  <w:style w:type="character" w:customStyle="1" w:styleId="normaltextrun">
    <w:name w:val="normaltextrun"/>
    <w:basedOn w:val="Fontepargpadro"/>
    <w:rsid w:val="00907F65"/>
  </w:style>
  <w:style w:type="paragraph" w:customStyle="1" w:styleId="paragraph">
    <w:name w:val="paragraph"/>
    <w:basedOn w:val="Normal"/>
    <w:rsid w:val="004E25A3"/>
    <w:pPr>
      <w:spacing w:before="100" w:beforeAutospacing="1" w:after="100" w:afterAutospacing="1" w:line="240" w:lineRule="auto"/>
      <w:jc w:val="left"/>
    </w:pPr>
    <w:rPr>
      <w:color w:val="auto"/>
      <w:sz w:val="24"/>
      <w:szCs w:val="24"/>
    </w:rPr>
  </w:style>
  <w:style w:type="character" w:customStyle="1" w:styleId="eop">
    <w:name w:val="eop"/>
    <w:basedOn w:val="Fontepargpadro"/>
    <w:uiPriority w:val="1"/>
    <w:rsid w:val="55251993"/>
  </w:style>
  <w:style w:type="character" w:customStyle="1" w:styleId="cf01">
    <w:name w:val="cf01"/>
    <w:basedOn w:val="Fontepargpadro"/>
    <w:uiPriority w:val="1"/>
    <w:rsid w:val="55251993"/>
    <w:rPr>
      <w:rFonts w:ascii="Segoe UI" w:eastAsia="Times New Roman" w:hAnsi="Segoe UI" w:cs="Segoe UI"/>
      <w:sz w:val="18"/>
      <w:szCs w:val="18"/>
    </w:rPr>
  </w:style>
  <w:style w:type="character" w:customStyle="1" w:styleId="findhit">
    <w:name w:val="findhit"/>
    <w:basedOn w:val="Fontepargpadro"/>
    <w:uiPriority w:val="1"/>
    <w:rsid w:val="1A90ED88"/>
  </w:style>
  <w:style w:type="character" w:customStyle="1" w:styleId="Hyperlink1">
    <w:name w:val="Hyperlink1"/>
    <w:rsid w:val="001064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74091">
      <w:bodyDiv w:val="1"/>
      <w:marLeft w:val="0"/>
      <w:marRight w:val="0"/>
      <w:marTop w:val="0"/>
      <w:marBottom w:val="0"/>
      <w:divBdr>
        <w:top w:val="none" w:sz="0" w:space="0" w:color="auto"/>
        <w:left w:val="none" w:sz="0" w:space="0" w:color="auto"/>
        <w:bottom w:val="none" w:sz="0" w:space="0" w:color="auto"/>
        <w:right w:val="none" w:sz="0" w:space="0" w:color="auto"/>
      </w:divBdr>
    </w:div>
    <w:div w:id="97412284">
      <w:bodyDiv w:val="1"/>
      <w:marLeft w:val="0"/>
      <w:marRight w:val="0"/>
      <w:marTop w:val="0"/>
      <w:marBottom w:val="0"/>
      <w:divBdr>
        <w:top w:val="none" w:sz="0" w:space="0" w:color="auto"/>
        <w:left w:val="none" w:sz="0" w:space="0" w:color="auto"/>
        <w:bottom w:val="none" w:sz="0" w:space="0" w:color="auto"/>
        <w:right w:val="none" w:sz="0" w:space="0" w:color="auto"/>
      </w:divBdr>
    </w:div>
    <w:div w:id="124125545">
      <w:bodyDiv w:val="1"/>
      <w:marLeft w:val="0"/>
      <w:marRight w:val="0"/>
      <w:marTop w:val="0"/>
      <w:marBottom w:val="0"/>
      <w:divBdr>
        <w:top w:val="none" w:sz="0" w:space="0" w:color="auto"/>
        <w:left w:val="none" w:sz="0" w:space="0" w:color="auto"/>
        <w:bottom w:val="none" w:sz="0" w:space="0" w:color="auto"/>
        <w:right w:val="none" w:sz="0" w:space="0" w:color="auto"/>
      </w:divBdr>
    </w:div>
    <w:div w:id="146172806">
      <w:bodyDiv w:val="1"/>
      <w:marLeft w:val="0"/>
      <w:marRight w:val="0"/>
      <w:marTop w:val="0"/>
      <w:marBottom w:val="0"/>
      <w:divBdr>
        <w:top w:val="none" w:sz="0" w:space="0" w:color="auto"/>
        <w:left w:val="none" w:sz="0" w:space="0" w:color="auto"/>
        <w:bottom w:val="none" w:sz="0" w:space="0" w:color="auto"/>
        <w:right w:val="none" w:sz="0" w:space="0" w:color="auto"/>
      </w:divBdr>
    </w:div>
    <w:div w:id="185095405">
      <w:bodyDiv w:val="1"/>
      <w:marLeft w:val="0"/>
      <w:marRight w:val="0"/>
      <w:marTop w:val="0"/>
      <w:marBottom w:val="0"/>
      <w:divBdr>
        <w:top w:val="none" w:sz="0" w:space="0" w:color="auto"/>
        <w:left w:val="none" w:sz="0" w:space="0" w:color="auto"/>
        <w:bottom w:val="none" w:sz="0" w:space="0" w:color="auto"/>
        <w:right w:val="none" w:sz="0" w:space="0" w:color="auto"/>
      </w:divBdr>
    </w:div>
    <w:div w:id="560486067">
      <w:bodyDiv w:val="1"/>
      <w:marLeft w:val="0"/>
      <w:marRight w:val="0"/>
      <w:marTop w:val="0"/>
      <w:marBottom w:val="0"/>
      <w:divBdr>
        <w:top w:val="none" w:sz="0" w:space="0" w:color="auto"/>
        <w:left w:val="none" w:sz="0" w:space="0" w:color="auto"/>
        <w:bottom w:val="none" w:sz="0" w:space="0" w:color="auto"/>
        <w:right w:val="none" w:sz="0" w:space="0" w:color="auto"/>
      </w:divBdr>
    </w:div>
    <w:div w:id="728575647">
      <w:bodyDiv w:val="1"/>
      <w:marLeft w:val="0"/>
      <w:marRight w:val="0"/>
      <w:marTop w:val="0"/>
      <w:marBottom w:val="0"/>
      <w:divBdr>
        <w:top w:val="none" w:sz="0" w:space="0" w:color="auto"/>
        <w:left w:val="none" w:sz="0" w:space="0" w:color="auto"/>
        <w:bottom w:val="none" w:sz="0" w:space="0" w:color="auto"/>
        <w:right w:val="none" w:sz="0" w:space="0" w:color="auto"/>
      </w:divBdr>
    </w:div>
    <w:div w:id="809905670">
      <w:bodyDiv w:val="1"/>
      <w:marLeft w:val="0"/>
      <w:marRight w:val="0"/>
      <w:marTop w:val="0"/>
      <w:marBottom w:val="0"/>
      <w:divBdr>
        <w:top w:val="none" w:sz="0" w:space="0" w:color="auto"/>
        <w:left w:val="none" w:sz="0" w:space="0" w:color="auto"/>
        <w:bottom w:val="none" w:sz="0" w:space="0" w:color="auto"/>
        <w:right w:val="none" w:sz="0" w:space="0" w:color="auto"/>
      </w:divBdr>
    </w:div>
    <w:div w:id="815030624">
      <w:bodyDiv w:val="1"/>
      <w:marLeft w:val="0"/>
      <w:marRight w:val="0"/>
      <w:marTop w:val="0"/>
      <w:marBottom w:val="0"/>
      <w:divBdr>
        <w:top w:val="none" w:sz="0" w:space="0" w:color="auto"/>
        <w:left w:val="none" w:sz="0" w:space="0" w:color="auto"/>
        <w:bottom w:val="none" w:sz="0" w:space="0" w:color="auto"/>
        <w:right w:val="none" w:sz="0" w:space="0" w:color="auto"/>
      </w:divBdr>
    </w:div>
    <w:div w:id="843013074">
      <w:bodyDiv w:val="1"/>
      <w:marLeft w:val="0"/>
      <w:marRight w:val="0"/>
      <w:marTop w:val="0"/>
      <w:marBottom w:val="0"/>
      <w:divBdr>
        <w:top w:val="none" w:sz="0" w:space="0" w:color="auto"/>
        <w:left w:val="none" w:sz="0" w:space="0" w:color="auto"/>
        <w:bottom w:val="none" w:sz="0" w:space="0" w:color="auto"/>
        <w:right w:val="none" w:sz="0" w:space="0" w:color="auto"/>
      </w:divBdr>
    </w:div>
    <w:div w:id="956520836">
      <w:bodyDiv w:val="1"/>
      <w:marLeft w:val="0"/>
      <w:marRight w:val="0"/>
      <w:marTop w:val="0"/>
      <w:marBottom w:val="0"/>
      <w:divBdr>
        <w:top w:val="none" w:sz="0" w:space="0" w:color="auto"/>
        <w:left w:val="none" w:sz="0" w:space="0" w:color="auto"/>
        <w:bottom w:val="none" w:sz="0" w:space="0" w:color="auto"/>
        <w:right w:val="none" w:sz="0" w:space="0" w:color="auto"/>
      </w:divBdr>
    </w:div>
    <w:div w:id="1064645097">
      <w:bodyDiv w:val="1"/>
      <w:marLeft w:val="0"/>
      <w:marRight w:val="0"/>
      <w:marTop w:val="0"/>
      <w:marBottom w:val="0"/>
      <w:divBdr>
        <w:top w:val="none" w:sz="0" w:space="0" w:color="auto"/>
        <w:left w:val="none" w:sz="0" w:space="0" w:color="auto"/>
        <w:bottom w:val="none" w:sz="0" w:space="0" w:color="auto"/>
        <w:right w:val="none" w:sz="0" w:space="0" w:color="auto"/>
      </w:divBdr>
    </w:div>
    <w:div w:id="1093087575">
      <w:bodyDiv w:val="1"/>
      <w:marLeft w:val="0"/>
      <w:marRight w:val="0"/>
      <w:marTop w:val="0"/>
      <w:marBottom w:val="0"/>
      <w:divBdr>
        <w:top w:val="none" w:sz="0" w:space="0" w:color="auto"/>
        <w:left w:val="none" w:sz="0" w:space="0" w:color="auto"/>
        <w:bottom w:val="none" w:sz="0" w:space="0" w:color="auto"/>
        <w:right w:val="none" w:sz="0" w:space="0" w:color="auto"/>
      </w:divBdr>
    </w:div>
    <w:div w:id="1178351064">
      <w:bodyDiv w:val="1"/>
      <w:marLeft w:val="0"/>
      <w:marRight w:val="0"/>
      <w:marTop w:val="0"/>
      <w:marBottom w:val="0"/>
      <w:divBdr>
        <w:top w:val="none" w:sz="0" w:space="0" w:color="auto"/>
        <w:left w:val="none" w:sz="0" w:space="0" w:color="auto"/>
        <w:bottom w:val="none" w:sz="0" w:space="0" w:color="auto"/>
        <w:right w:val="none" w:sz="0" w:space="0" w:color="auto"/>
      </w:divBdr>
    </w:div>
    <w:div w:id="1225793730">
      <w:bodyDiv w:val="1"/>
      <w:marLeft w:val="0"/>
      <w:marRight w:val="0"/>
      <w:marTop w:val="0"/>
      <w:marBottom w:val="0"/>
      <w:divBdr>
        <w:top w:val="none" w:sz="0" w:space="0" w:color="auto"/>
        <w:left w:val="none" w:sz="0" w:space="0" w:color="auto"/>
        <w:bottom w:val="none" w:sz="0" w:space="0" w:color="auto"/>
        <w:right w:val="none" w:sz="0" w:space="0" w:color="auto"/>
      </w:divBdr>
    </w:div>
    <w:div w:id="1278290515">
      <w:bodyDiv w:val="1"/>
      <w:marLeft w:val="0"/>
      <w:marRight w:val="0"/>
      <w:marTop w:val="0"/>
      <w:marBottom w:val="0"/>
      <w:divBdr>
        <w:top w:val="none" w:sz="0" w:space="0" w:color="auto"/>
        <w:left w:val="none" w:sz="0" w:space="0" w:color="auto"/>
        <w:bottom w:val="none" w:sz="0" w:space="0" w:color="auto"/>
        <w:right w:val="none" w:sz="0" w:space="0" w:color="auto"/>
      </w:divBdr>
    </w:div>
    <w:div w:id="1373577440">
      <w:bodyDiv w:val="1"/>
      <w:marLeft w:val="0"/>
      <w:marRight w:val="0"/>
      <w:marTop w:val="0"/>
      <w:marBottom w:val="0"/>
      <w:divBdr>
        <w:top w:val="none" w:sz="0" w:space="0" w:color="auto"/>
        <w:left w:val="none" w:sz="0" w:space="0" w:color="auto"/>
        <w:bottom w:val="none" w:sz="0" w:space="0" w:color="auto"/>
        <w:right w:val="none" w:sz="0" w:space="0" w:color="auto"/>
      </w:divBdr>
    </w:div>
    <w:div w:id="1433355248">
      <w:bodyDiv w:val="1"/>
      <w:marLeft w:val="0"/>
      <w:marRight w:val="0"/>
      <w:marTop w:val="0"/>
      <w:marBottom w:val="0"/>
      <w:divBdr>
        <w:top w:val="none" w:sz="0" w:space="0" w:color="auto"/>
        <w:left w:val="none" w:sz="0" w:space="0" w:color="auto"/>
        <w:bottom w:val="none" w:sz="0" w:space="0" w:color="auto"/>
        <w:right w:val="none" w:sz="0" w:space="0" w:color="auto"/>
      </w:divBdr>
    </w:div>
    <w:div w:id="1458253754">
      <w:bodyDiv w:val="1"/>
      <w:marLeft w:val="0"/>
      <w:marRight w:val="0"/>
      <w:marTop w:val="0"/>
      <w:marBottom w:val="0"/>
      <w:divBdr>
        <w:top w:val="none" w:sz="0" w:space="0" w:color="auto"/>
        <w:left w:val="none" w:sz="0" w:space="0" w:color="auto"/>
        <w:bottom w:val="none" w:sz="0" w:space="0" w:color="auto"/>
        <w:right w:val="none" w:sz="0" w:space="0" w:color="auto"/>
      </w:divBdr>
    </w:div>
    <w:div w:id="1478498374">
      <w:bodyDiv w:val="1"/>
      <w:marLeft w:val="0"/>
      <w:marRight w:val="0"/>
      <w:marTop w:val="0"/>
      <w:marBottom w:val="0"/>
      <w:divBdr>
        <w:top w:val="none" w:sz="0" w:space="0" w:color="auto"/>
        <w:left w:val="none" w:sz="0" w:space="0" w:color="auto"/>
        <w:bottom w:val="none" w:sz="0" w:space="0" w:color="auto"/>
        <w:right w:val="none" w:sz="0" w:space="0" w:color="auto"/>
      </w:divBdr>
    </w:div>
    <w:div w:id="1546790418">
      <w:bodyDiv w:val="1"/>
      <w:marLeft w:val="0"/>
      <w:marRight w:val="0"/>
      <w:marTop w:val="0"/>
      <w:marBottom w:val="0"/>
      <w:divBdr>
        <w:top w:val="none" w:sz="0" w:space="0" w:color="auto"/>
        <w:left w:val="none" w:sz="0" w:space="0" w:color="auto"/>
        <w:bottom w:val="none" w:sz="0" w:space="0" w:color="auto"/>
        <w:right w:val="none" w:sz="0" w:space="0" w:color="auto"/>
      </w:divBdr>
    </w:div>
    <w:div w:id="1748578200">
      <w:bodyDiv w:val="1"/>
      <w:marLeft w:val="0"/>
      <w:marRight w:val="0"/>
      <w:marTop w:val="0"/>
      <w:marBottom w:val="0"/>
      <w:divBdr>
        <w:top w:val="none" w:sz="0" w:space="0" w:color="auto"/>
        <w:left w:val="none" w:sz="0" w:space="0" w:color="auto"/>
        <w:bottom w:val="none" w:sz="0" w:space="0" w:color="auto"/>
        <w:right w:val="none" w:sz="0" w:space="0" w:color="auto"/>
      </w:divBdr>
    </w:div>
    <w:div w:id="1845242235">
      <w:bodyDiv w:val="1"/>
      <w:marLeft w:val="0"/>
      <w:marRight w:val="0"/>
      <w:marTop w:val="0"/>
      <w:marBottom w:val="0"/>
      <w:divBdr>
        <w:top w:val="none" w:sz="0" w:space="0" w:color="auto"/>
        <w:left w:val="none" w:sz="0" w:space="0" w:color="auto"/>
        <w:bottom w:val="none" w:sz="0" w:space="0" w:color="auto"/>
        <w:right w:val="none" w:sz="0" w:space="0" w:color="auto"/>
      </w:divBdr>
    </w:div>
    <w:div w:id="1991708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elic.rs.gov.br" TargetMode="External"/><Relationship Id="rId18" Type="http://schemas.openxmlformats.org/officeDocument/2006/relationships/hyperlink" Target="http://www2.dataprev.gov.br/fap/fap.ht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compras.rs.gov.br" TargetMode="External"/><Relationship Id="rId17" Type="http://schemas.openxmlformats.org/officeDocument/2006/relationships/hyperlink" Target="https://www.celic.rs.gov.br/upload/arquivos/202310/06095833-1679955089orientacoes-gerais-aos-licitantes.pdf" TargetMode="External"/><Relationship Id="rId2" Type="http://schemas.openxmlformats.org/officeDocument/2006/relationships/customXml" Target="../customXml/item2.xml"/><Relationship Id="rId16" Type="http://schemas.openxmlformats.org/officeDocument/2006/relationships/hyperlink" Target="http://www.portaldofornecedor.rs.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ompras.rs.gov.br"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diariooficial.rs.gov.br/materia?id=90824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pras.rs.gov.b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72c3af4-4775-450d-8502-934a6ead802a" xsi:nil="true"/>
    <SharedWithUsers xmlns="8620d49e-90fa-4e9b-8a64-ca584156aaaf">
      <UserInfo>
        <DisplayName>Paulo Roberto Sbaraini Lunardi</DisplayName>
        <AccountId>27</AccountId>
        <AccountType/>
      </UserInfo>
      <UserInfo>
        <DisplayName>Kethy Helen de Souza Bazo</DisplayName>
        <AccountId>28</AccountId>
        <AccountType/>
      </UserInfo>
      <UserInfo>
        <DisplayName>Camila de Souza B Cintrao</DisplayName>
        <AccountId>26</AccountId>
        <AccountType/>
      </UserInfo>
      <UserInfo>
        <DisplayName>Rodrigo Salom�o Fernandes</DisplayName>
        <AccountId>66</AccountId>
        <AccountType/>
      </UserInfo>
    </SharedWithUsers>
    <TaxCatchAll xmlns="8620d49e-90fa-4e9b-8a64-ca584156aaaf" xsi:nil="true"/>
    <lcf76f155ced4ddcb4097134ff3c332f xmlns="c72c3af4-4775-450d-8502-934a6ead802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1D8D8B1911EC40A390D6FDD8F99D1E" ma:contentTypeVersion="17" ma:contentTypeDescription="Create a new document." ma:contentTypeScope="" ma:versionID="841821c6bacb16dfe9d80a4ff2a412ca">
  <xsd:schema xmlns:xsd="http://www.w3.org/2001/XMLSchema" xmlns:xs="http://www.w3.org/2001/XMLSchema" xmlns:p="http://schemas.microsoft.com/office/2006/metadata/properties" xmlns:ns2="c72c3af4-4775-450d-8502-934a6ead802a" xmlns:ns3="8620d49e-90fa-4e9b-8a64-ca584156aaaf" targetNamespace="http://schemas.microsoft.com/office/2006/metadata/properties" ma:root="true" ma:fieldsID="e8d8fb02c8875b90f927250d75c2b039" ns2:_="" ns3:_="">
    <xsd:import namespace="c72c3af4-4775-450d-8502-934a6ead802a"/>
    <xsd:import namespace="8620d49e-90fa-4e9b-8a64-ca584156aaaf"/>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c3af4-4775-450d-8502-934a6ead8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949dc0-332d-4f90-9758-939af5d3094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0d49e-90fa-4e9b-8a64-ca584156aaa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80514e4-84fc-4c6b-9d40-9c677f2bdaca}" ma:internalName="TaxCatchAll" ma:showField="CatchAllData" ma:web="8620d49e-90fa-4e9b-8a64-ca584156a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c+gBtTXycd1aqsNe+XDfIaiPj2w==">AMUW2mUCCrnM1rZ3oPPZaNAQ7lu72tmDIn6AtQttthp0PMQatT0Hy8Ex2lfdVJ2VchqFO3Jy2I4xKol5FmUqddkkpDmrGVYeSoA0zKmCidrIENdEwJvU/TFpl5TmmZnylFzXAiPo8pZVe0m90HPPJmxWTb/tZm6fhFqXWIEm/uSarc7r4tr96KgHAS8THbE25EPLtJfbWm5Ebx0vIUPQLI0s1GIk2Cqh3jiaDsH2zjpXqnkC4hEOKDs=</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AC014E-8279-47CC-8814-4DB2B937C727}">
  <ds:schemaRefs>
    <ds:schemaRef ds:uri="http://schemas.openxmlformats.org/officeDocument/2006/bibliography"/>
  </ds:schemaRefs>
</ds:datastoreItem>
</file>

<file path=customXml/itemProps2.xml><?xml version="1.0" encoding="utf-8"?>
<ds:datastoreItem xmlns:ds="http://schemas.openxmlformats.org/officeDocument/2006/customXml" ds:itemID="{4C11A729-F851-4C93-BA27-C499E8C72450}">
  <ds:schemaRefs>
    <ds:schemaRef ds:uri="http://schemas.microsoft.com/office/2006/metadata/properties"/>
    <ds:schemaRef ds:uri="http://schemas.microsoft.com/office/infopath/2007/PartnerControls"/>
    <ds:schemaRef ds:uri="c72c3af4-4775-450d-8502-934a6ead802a"/>
    <ds:schemaRef ds:uri="8620d49e-90fa-4e9b-8a64-ca584156aaaf"/>
  </ds:schemaRefs>
</ds:datastoreItem>
</file>

<file path=customXml/itemProps3.xml><?xml version="1.0" encoding="utf-8"?>
<ds:datastoreItem xmlns:ds="http://schemas.openxmlformats.org/officeDocument/2006/customXml" ds:itemID="{73D0443D-9E9F-4E65-9497-02EF24421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c3af4-4775-450d-8502-934a6ead802a"/>
    <ds:schemaRef ds:uri="8620d49e-90fa-4e9b-8a64-ca584156a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3F6CD11D-1D04-4055-B05B-D095F7943D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4227</Words>
  <Characters>22831</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dc:creator>
  <cp:keywords/>
  <cp:lastModifiedBy>Rafael Moreira Danelon</cp:lastModifiedBy>
  <cp:revision>2</cp:revision>
  <cp:lastPrinted>2022-01-22T00:46:00Z</cp:lastPrinted>
  <dcterms:created xsi:type="dcterms:W3CDTF">2024-11-11T17:27:00Z</dcterms:created>
  <dcterms:modified xsi:type="dcterms:W3CDTF">2024-11-11T17:27:00Z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0x010100191D8D8B1911EC40A390D6FDD8F99D1E</vt:lpwstr>
  </property>
  <property fmtid="{D5CDD505-2E9C-101B-9397-08002B2CF9AE}" pid="10" name="MediaServiceImageTags">
    <vt:lpwstr/>
  </property>
</Properties>
</file>